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01F5" w14:textId="77777777" w:rsidR="00105C53" w:rsidRDefault="006229EB" w:rsidP="006229EB">
      <w:pPr>
        <w:spacing w:after="0" w:line="240" w:lineRule="auto"/>
        <w:jc w:val="center"/>
        <w:rPr>
          <w:rFonts w:ascii="TimesNewRomanPSMT" w:eastAsia="Times New Roman" w:hAnsi="TimesNewRomanPSMT" w:cs="Times New Roman"/>
          <w:color w:val="000000"/>
          <w:sz w:val="44"/>
          <w:szCs w:val="44"/>
        </w:rPr>
      </w:pPr>
      <w:r w:rsidRPr="006229EB">
        <w:rPr>
          <w:rFonts w:ascii="TimesNewRomanPSMT" w:eastAsia="Times New Roman" w:hAnsi="TimesNewRomanPSMT" w:cs="Times New Roman"/>
          <w:color w:val="000000"/>
          <w:sz w:val="44"/>
          <w:szCs w:val="44"/>
        </w:rPr>
        <w:t>Audit Review and Evaluation of Jemison Metals</w:t>
      </w:r>
    </w:p>
    <w:p w14:paraId="4DC98C3F" w14:textId="5C12CE87" w:rsidR="006229EB" w:rsidRDefault="006229EB" w:rsidP="006229EB">
      <w:pPr>
        <w:spacing w:after="0" w:line="240" w:lineRule="auto"/>
        <w:jc w:val="center"/>
        <w:rPr>
          <w:rFonts w:ascii="TimesNewRomanPSMT" w:eastAsia="Times New Roman" w:hAnsi="TimesNewRomanPSMT" w:cs="Times New Roman"/>
          <w:color w:val="000000"/>
          <w:sz w:val="44"/>
          <w:szCs w:val="44"/>
        </w:rPr>
      </w:pPr>
      <w:r w:rsidRPr="006229EB">
        <w:rPr>
          <w:rFonts w:ascii="TimesNewRomanPSMT" w:eastAsia="Times New Roman" w:hAnsi="TimesNewRomanPSMT" w:cs="Times New Roman"/>
          <w:color w:val="000000"/>
          <w:sz w:val="44"/>
          <w:szCs w:val="44"/>
        </w:rPr>
        <w:br/>
        <w:t>3800 Colonnade Parkway, Suite 250</w:t>
      </w:r>
      <w:r w:rsidRPr="006229EB">
        <w:rPr>
          <w:rFonts w:ascii="TimesNewRomanPSMT" w:eastAsia="Times New Roman" w:hAnsi="TimesNewRomanPSMT" w:cs="Times New Roman"/>
          <w:color w:val="000000"/>
          <w:sz w:val="44"/>
          <w:szCs w:val="44"/>
        </w:rPr>
        <w:br/>
        <w:t>Birmingham, AL 35242</w:t>
      </w:r>
    </w:p>
    <w:p w14:paraId="12D5F665" w14:textId="19207D59" w:rsidR="006229EB" w:rsidRDefault="006229EB" w:rsidP="006229EB">
      <w:pPr>
        <w:spacing w:after="0" w:line="240" w:lineRule="auto"/>
        <w:jc w:val="center"/>
        <w:rPr>
          <w:rFonts w:ascii="TimesNewRomanPSMT" w:eastAsia="Times New Roman" w:hAnsi="TimesNewRomanPSMT" w:cs="Times New Roman"/>
          <w:color w:val="000000"/>
          <w:sz w:val="32"/>
          <w:szCs w:val="32"/>
        </w:rPr>
      </w:pPr>
      <w:r w:rsidRPr="006229EB">
        <w:rPr>
          <w:rFonts w:ascii="TimesNewRomanPSMT" w:eastAsia="Times New Roman" w:hAnsi="TimesNewRomanPSMT" w:cs="Times New Roman"/>
          <w:color w:val="000000"/>
          <w:sz w:val="44"/>
          <w:szCs w:val="44"/>
        </w:rPr>
        <w:br/>
      </w:r>
      <w:r w:rsidRPr="006229EB">
        <w:rPr>
          <w:rFonts w:ascii="TimesNewRomanPSMT" w:eastAsia="Times New Roman" w:hAnsi="TimesNewRomanPSMT" w:cs="Times New Roman"/>
          <w:color w:val="000000"/>
          <w:sz w:val="32"/>
          <w:szCs w:val="32"/>
        </w:rPr>
        <w:t xml:space="preserve">Date of Audit: </w:t>
      </w:r>
      <w:r w:rsidR="00C8519A">
        <w:rPr>
          <w:rFonts w:ascii="TimesNewRomanPSMT" w:eastAsia="Times New Roman" w:hAnsi="TimesNewRomanPSMT" w:cs="Times New Roman"/>
          <w:color w:val="000000"/>
          <w:sz w:val="32"/>
          <w:szCs w:val="32"/>
        </w:rPr>
        <w:t>1</w:t>
      </w:r>
      <w:r w:rsidR="00137213">
        <w:rPr>
          <w:rFonts w:ascii="TimesNewRomanPSMT" w:eastAsia="Times New Roman" w:hAnsi="TimesNewRomanPSMT" w:cs="Times New Roman"/>
          <w:color w:val="000000"/>
          <w:sz w:val="32"/>
          <w:szCs w:val="32"/>
        </w:rPr>
        <w:t>1/6-</w:t>
      </w:r>
      <w:r w:rsidR="00150DEB">
        <w:rPr>
          <w:rFonts w:ascii="TimesNewRomanPSMT" w:eastAsia="Times New Roman" w:hAnsi="TimesNewRomanPSMT" w:cs="Times New Roman"/>
          <w:color w:val="000000"/>
          <w:sz w:val="32"/>
          <w:szCs w:val="32"/>
        </w:rPr>
        <w:t>8</w:t>
      </w:r>
      <w:r w:rsidR="00137213">
        <w:rPr>
          <w:rFonts w:ascii="TimesNewRomanPSMT" w:eastAsia="Times New Roman" w:hAnsi="TimesNewRomanPSMT" w:cs="Times New Roman"/>
          <w:color w:val="000000"/>
          <w:sz w:val="32"/>
          <w:szCs w:val="32"/>
        </w:rPr>
        <w:t>/2023</w:t>
      </w:r>
    </w:p>
    <w:p w14:paraId="61CF38F0" w14:textId="77777777" w:rsidR="006229EB" w:rsidRDefault="006229EB" w:rsidP="006229EB">
      <w:pPr>
        <w:spacing w:after="0" w:line="240" w:lineRule="auto"/>
        <w:jc w:val="center"/>
        <w:rPr>
          <w:rFonts w:ascii="TimesNewRomanPSMT" w:eastAsia="Times New Roman" w:hAnsi="TimesNewRomanPSMT" w:cs="Times New Roman"/>
          <w:color w:val="000000"/>
          <w:sz w:val="32"/>
          <w:szCs w:val="32"/>
        </w:rPr>
      </w:pPr>
    </w:p>
    <w:p w14:paraId="4E315532" w14:textId="77777777" w:rsidR="006229EB" w:rsidRDefault="006229EB" w:rsidP="006229EB">
      <w:pPr>
        <w:spacing w:after="0" w:line="240" w:lineRule="auto"/>
        <w:jc w:val="center"/>
        <w:rPr>
          <w:rFonts w:ascii="TimesNewRomanPSMT" w:eastAsia="Times New Roman" w:hAnsi="TimesNewRomanPSMT" w:cs="Times New Roman"/>
          <w:color w:val="000000"/>
          <w:sz w:val="32"/>
          <w:szCs w:val="32"/>
        </w:rPr>
      </w:pPr>
      <w:r w:rsidRPr="006229EB">
        <w:rPr>
          <w:rFonts w:ascii="TimesNewRomanPSMT" w:eastAsia="Times New Roman" w:hAnsi="TimesNewRomanPSMT" w:cs="Times New Roman"/>
          <w:color w:val="000000"/>
          <w:sz w:val="32"/>
          <w:szCs w:val="32"/>
        </w:rPr>
        <w:br/>
        <w:t xml:space="preserve">Auditor(s): </w:t>
      </w:r>
      <w:r>
        <w:rPr>
          <w:rFonts w:ascii="TimesNewRomanPSMT" w:eastAsia="Times New Roman" w:hAnsi="TimesNewRomanPSMT" w:cs="Times New Roman"/>
          <w:color w:val="000000"/>
          <w:sz w:val="32"/>
          <w:szCs w:val="32"/>
        </w:rPr>
        <w:t>Patrick V. Macias</w:t>
      </w:r>
      <w:r w:rsidRPr="006229EB">
        <w:rPr>
          <w:rFonts w:ascii="TimesNewRomanPSMT" w:eastAsia="Times New Roman" w:hAnsi="TimesNewRomanPSMT" w:cs="Times New Roman"/>
          <w:color w:val="000000"/>
          <w:sz w:val="32"/>
          <w:szCs w:val="32"/>
        </w:rPr>
        <w:t xml:space="preserve"> – Quality Manager-</w:t>
      </w:r>
      <w:r>
        <w:rPr>
          <w:rFonts w:ascii="TimesNewRomanPSMT" w:eastAsia="Times New Roman" w:hAnsi="TimesNewRomanPSMT" w:cs="Times New Roman"/>
          <w:color w:val="000000"/>
          <w:sz w:val="32"/>
          <w:szCs w:val="32"/>
        </w:rPr>
        <w:t>Eastern</w:t>
      </w:r>
      <w:r w:rsidRPr="006229EB">
        <w:rPr>
          <w:rFonts w:ascii="TimesNewRomanPSMT" w:eastAsia="Times New Roman" w:hAnsi="TimesNewRomanPSMT" w:cs="Times New Roman"/>
          <w:color w:val="000000"/>
          <w:sz w:val="32"/>
          <w:szCs w:val="32"/>
        </w:rPr>
        <w:t xml:space="preserve"> Division</w:t>
      </w:r>
    </w:p>
    <w:p w14:paraId="31E98DF1" w14:textId="77777777" w:rsidR="006229EB" w:rsidRDefault="006229EB" w:rsidP="006229EB">
      <w:pPr>
        <w:spacing w:after="0" w:line="240" w:lineRule="auto"/>
        <w:jc w:val="center"/>
        <w:rPr>
          <w:rFonts w:ascii="TimesNewRomanPSMT" w:eastAsia="Times New Roman" w:hAnsi="TimesNewRomanPSMT" w:cs="Times New Roman"/>
          <w:color w:val="000000"/>
          <w:sz w:val="32"/>
          <w:szCs w:val="32"/>
        </w:rPr>
      </w:pPr>
    </w:p>
    <w:p w14:paraId="0F89EF34" w14:textId="77777777" w:rsidR="006229EB" w:rsidRDefault="006229EB" w:rsidP="006229EB">
      <w:pPr>
        <w:spacing w:after="0" w:line="240" w:lineRule="auto"/>
        <w:jc w:val="center"/>
        <w:rPr>
          <w:rFonts w:ascii="TimesNewRomanPSMT" w:eastAsia="Times New Roman" w:hAnsi="TimesNewRomanPSMT" w:cs="Times New Roman"/>
          <w:color w:val="000000"/>
          <w:sz w:val="32"/>
          <w:szCs w:val="32"/>
        </w:rPr>
      </w:pPr>
    </w:p>
    <w:p w14:paraId="5795A296" w14:textId="77777777" w:rsidR="006229EB" w:rsidRDefault="006229EB" w:rsidP="006229EB">
      <w:pPr>
        <w:spacing w:after="0" w:line="240" w:lineRule="auto"/>
        <w:jc w:val="center"/>
        <w:rPr>
          <w:rFonts w:ascii="TimesNewRomanPSMT" w:eastAsia="Times New Roman" w:hAnsi="TimesNewRomanPSMT" w:cs="Times New Roman"/>
          <w:color w:val="000000"/>
          <w:sz w:val="32"/>
          <w:szCs w:val="32"/>
        </w:rPr>
      </w:pPr>
    </w:p>
    <w:p w14:paraId="38A71A46"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r w:rsidRPr="006229EB">
        <w:rPr>
          <w:rFonts w:ascii="Times New Roman" w:eastAsia="Times New Roman" w:hAnsi="Times New Roman" w:cs="Times New Roman"/>
          <w:sz w:val="24"/>
          <w:szCs w:val="24"/>
        </w:rPr>
        <w:br/>
      </w:r>
    </w:p>
    <w:p w14:paraId="2A317E9C"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0174998C"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556EDA24"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379AF20F"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49AFF324"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32B42F83"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2E4F6F8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367E211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67DF8D72"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3708A981"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6E04B4A6"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38C17A23"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0B3D1269"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05720BF4"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79796A6A"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540E2DBA"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101C5C46"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1E8A5AD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709EC74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16EBF7CB"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5F4F9EFD"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05E62EB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548441D8" w14:textId="77777777" w:rsidR="006229EB" w:rsidRDefault="006229EB" w:rsidP="006229EB">
      <w:pPr>
        <w:spacing w:after="0" w:line="240" w:lineRule="auto"/>
        <w:jc w:val="center"/>
        <w:rPr>
          <w:rFonts w:ascii="TimesNewRomanPS-BoldMT" w:eastAsia="Times New Roman" w:hAnsi="TimesNewRomanPS-BoldMT" w:cs="Times New Roman"/>
          <w:b/>
          <w:bCs/>
          <w:color w:val="000000"/>
          <w:sz w:val="30"/>
          <w:szCs w:val="30"/>
        </w:rPr>
      </w:pPr>
    </w:p>
    <w:p w14:paraId="4F946F07" w14:textId="5C092CBE" w:rsidR="006229EB" w:rsidRDefault="006229EB" w:rsidP="006229EB">
      <w:pPr>
        <w:spacing w:after="0" w:line="240" w:lineRule="auto"/>
        <w:jc w:val="center"/>
        <w:rPr>
          <w:rFonts w:ascii="TimesNewRomanPS-BoldMT" w:eastAsia="Times New Roman" w:hAnsi="TimesNewRomanPS-BoldMT" w:cs="Times New Roman"/>
          <w:b/>
          <w:bCs/>
          <w:color w:val="000000"/>
        </w:rPr>
      </w:pPr>
      <w:r w:rsidRPr="006229EB">
        <w:rPr>
          <w:rFonts w:ascii="TimesNewRomanPS-BoldMT" w:eastAsia="Times New Roman" w:hAnsi="TimesNewRomanPS-BoldMT" w:cs="Times New Roman"/>
          <w:b/>
          <w:bCs/>
          <w:color w:val="000000"/>
          <w:sz w:val="30"/>
          <w:szCs w:val="30"/>
        </w:rPr>
        <w:t>1.0 Summary</w:t>
      </w:r>
      <w:r w:rsidRPr="006229EB">
        <w:rPr>
          <w:rFonts w:ascii="TimesNewRomanPS-BoldMT" w:eastAsia="Times New Roman" w:hAnsi="TimesNewRomanPS-BoldMT" w:cs="Times New Roman"/>
          <w:b/>
          <w:bCs/>
          <w:color w:val="000000"/>
          <w:sz w:val="30"/>
          <w:szCs w:val="30"/>
        </w:rPr>
        <w:br/>
      </w:r>
      <w:r w:rsidRPr="006229EB">
        <w:rPr>
          <w:rFonts w:ascii="TimesNewRomanPSMT" w:eastAsia="Times New Roman" w:hAnsi="TimesNewRomanPSMT" w:cs="Times New Roman"/>
          <w:color w:val="000000"/>
        </w:rPr>
        <w:t>This internal audit review provided an evaluation of Jemison Metals’ current level of</w:t>
      </w:r>
      <w:r w:rsidRPr="006229EB">
        <w:rPr>
          <w:rFonts w:ascii="TimesNewRomanPSMT" w:eastAsia="Times New Roman" w:hAnsi="TimesNewRomanPSMT" w:cs="Times New Roman"/>
          <w:color w:val="000000"/>
        </w:rPr>
        <w:br/>
        <w:t>conformance to ISO 9001, against the current internal audit schedule. The audit measured how</w:t>
      </w:r>
      <w:r w:rsidRPr="006229EB">
        <w:rPr>
          <w:rFonts w:ascii="TimesNewRomanPSMT" w:eastAsia="Times New Roman" w:hAnsi="TimesNewRomanPSMT" w:cs="Times New Roman"/>
          <w:color w:val="000000"/>
        </w:rPr>
        <w:br/>
        <w:t>effectively the quality management system is implemented in conformance with the applicable</w:t>
      </w:r>
      <w:r w:rsidRPr="006229EB">
        <w:rPr>
          <w:rFonts w:ascii="TimesNewRomanPSMT" w:eastAsia="Times New Roman" w:hAnsi="TimesNewRomanPSMT" w:cs="Times New Roman"/>
          <w:color w:val="000000"/>
        </w:rPr>
        <w:br/>
        <w:t xml:space="preserve">requirements and standards (see audit areas underlined in 2.2 below). </w:t>
      </w:r>
      <w:r w:rsidRPr="006229EB">
        <w:rPr>
          <w:rFonts w:ascii="TimesNewRomanPS-BoldMT" w:eastAsia="Times New Roman" w:hAnsi="TimesNewRomanPS-BoldMT" w:cs="Times New Roman"/>
          <w:b/>
          <w:bCs/>
          <w:color w:val="000000"/>
        </w:rPr>
        <w:t>Based upon my review,</w:t>
      </w:r>
      <w:r w:rsidRPr="006229EB">
        <w:rPr>
          <w:rFonts w:ascii="TimesNewRomanPS-BoldMT" w:eastAsia="Times New Roman" w:hAnsi="TimesNewRomanPS-BoldMT" w:cs="Times New Roman"/>
          <w:b/>
          <w:bCs/>
          <w:color w:val="000000"/>
        </w:rPr>
        <w:br/>
        <w:t>the QMS is effectively implemented.</w:t>
      </w:r>
    </w:p>
    <w:p w14:paraId="60012AD6" w14:textId="77777777" w:rsidR="006229EB" w:rsidRDefault="006229EB" w:rsidP="006229EB">
      <w:pPr>
        <w:spacing w:after="0" w:line="240" w:lineRule="auto"/>
        <w:jc w:val="center"/>
        <w:rPr>
          <w:rFonts w:ascii="TimesNewRomanPS-BoldMT" w:eastAsia="Times New Roman" w:hAnsi="TimesNewRomanPS-BoldMT" w:cs="Times New Roman"/>
          <w:b/>
          <w:bCs/>
          <w:color w:val="000000"/>
        </w:rPr>
      </w:pPr>
    </w:p>
    <w:p w14:paraId="07A32EE8" w14:textId="77777777" w:rsidR="006229EB" w:rsidRPr="00105C53" w:rsidRDefault="006229EB" w:rsidP="006229EB">
      <w:pPr>
        <w:spacing w:after="0" w:line="240" w:lineRule="auto"/>
        <w:rPr>
          <w:rFonts w:ascii="TimesNewRomanPS-BoldMT" w:eastAsia="Times New Roman" w:hAnsi="TimesNewRomanPS-BoldMT" w:cs="Times New Roman"/>
          <w:b/>
          <w:bCs/>
          <w:color w:val="000000"/>
          <w:sz w:val="32"/>
          <w:szCs w:val="32"/>
          <w:u w:val="single"/>
        </w:rPr>
      </w:pPr>
      <w:r w:rsidRPr="006229EB">
        <w:rPr>
          <w:rFonts w:ascii="TimesNewRomanPS-BoldMT" w:eastAsia="Times New Roman" w:hAnsi="TimesNewRomanPS-BoldMT" w:cs="Times New Roman"/>
          <w:b/>
          <w:bCs/>
          <w:color w:val="000000"/>
        </w:rPr>
        <w:br/>
      </w:r>
      <w:r w:rsidRPr="006229EB">
        <w:rPr>
          <w:rFonts w:ascii="TimesNewRomanPS-BoldMT" w:eastAsia="Times New Roman" w:hAnsi="TimesNewRomanPS-BoldMT" w:cs="Times New Roman"/>
          <w:b/>
          <w:bCs/>
          <w:color w:val="000000"/>
          <w:sz w:val="32"/>
          <w:szCs w:val="32"/>
          <w:u w:val="single"/>
        </w:rPr>
        <w:t>6 Planning</w:t>
      </w:r>
    </w:p>
    <w:p w14:paraId="4BF30BED" w14:textId="6FD3FCFA" w:rsidR="00105C53"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24"/>
          <w:szCs w:val="24"/>
        </w:rPr>
        <w:t xml:space="preserve">QMP 6.3 </w:t>
      </w:r>
      <w:r w:rsidR="008A132E">
        <w:rPr>
          <w:rFonts w:ascii="TimesNewRomanPSMT" w:eastAsia="Times New Roman" w:hAnsi="TimesNewRomanPSMT" w:cs="Times New Roman"/>
          <w:color w:val="000000"/>
          <w:sz w:val="24"/>
          <w:szCs w:val="24"/>
        </w:rPr>
        <w:t xml:space="preserve">Planning </w:t>
      </w:r>
      <w:r w:rsidRPr="006229EB">
        <w:rPr>
          <w:rFonts w:ascii="TimesNewRomanPSMT" w:eastAsia="Times New Roman" w:hAnsi="TimesNewRomanPSMT" w:cs="Times New Roman"/>
          <w:color w:val="000000"/>
          <w:sz w:val="24"/>
          <w:szCs w:val="24"/>
        </w:rPr>
        <w:t>of Change. Date 8/31/18 Rev A</w:t>
      </w:r>
      <w:r w:rsidRPr="006229EB">
        <w:rPr>
          <w:rFonts w:ascii="TimesNewRomanPSMT" w:eastAsia="Times New Roman" w:hAnsi="TimesNewRomanPSMT" w:cs="Times New Roman"/>
          <w:color w:val="000000"/>
          <w:sz w:val="24"/>
          <w:szCs w:val="24"/>
        </w:rPr>
        <w:br/>
        <w:t>Scope that covers QMS changes that could affect the integrity of the QMS, resources,</w:t>
      </w:r>
      <w:r w:rsidR="00715908" w:rsidRPr="00105C53">
        <w:rPr>
          <w:rFonts w:ascii="TimesNewRomanPSMT" w:eastAsia="Times New Roman" w:hAnsi="TimesNewRomanPSMT" w:cs="Times New Roman"/>
          <w:color w:val="000000"/>
          <w:sz w:val="24"/>
          <w:szCs w:val="24"/>
        </w:rPr>
        <w:t xml:space="preserve"> </w:t>
      </w:r>
      <w:r w:rsidRPr="006229EB">
        <w:rPr>
          <w:rFonts w:ascii="TimesNewRomanPSMT" w:eastAsia="Times New Roman" w:hAnsi="TimesNewRomanPSMT" w:cs="Times New Roman"/>
          <w:color w:val="000000"/>
          <w:sz w:val="24"/>
          <w:szCs w:val="24"/>
        </w:rPr>
        <w:t xml:space="preserve">responsibilities, and authorities. </w:t>
      </w:r>
      <w:r w:rsidR="008A132E" w:rsidRPr="008A132E">
        <w:rPr>
          <w:rFonts w:ascii="TimesNewRomanPSMT" w:eastAsia="Times New Roman" w:hAnsi="TimesNewRomanPSMT" w:cs="Times New Roman"/>
          <w:color w:val="00B0F0"/>
          <w:sz w:val="24"/>
          <w:szCs w:val="24"/>
        </w:rPr>
        <w:t>*M</w:t>
      </w:r>
      <w:r w:rsidR="006C0F71">
        <w:rPr>
          <w:rFonts w:ascii="TimesNewRomanPSMT" w:eastAsia="Times New Roman" w:hAnsi="TimesNewRomanPSMT" w:cs="Times New Roman"/>
          <w:color w:val="00B0F0"/>
          <w:sz w:val="24"/>
          <w:szCs w:val="24"/>
        </w:rPr>
        <w:t>F</w:t>
      </w:r>
      <w:r w:rsidR="008A132E" w:rsidRPr="008A132E">
        <w:rPr>
          <w:rFonts w:ascii="TimesNewRomanPSMT" w:eastAsia="Times New Roman" w:hAnsi="TimesNewRomanPSMT" w:cs="Times New Roman"/>
          <w:color w:val="00B0F0"/>
          <w:sz w:val="24"/>
          <w:szCs w:val="24"/>
        </w:rPr>
        <w:t xml:space="preserve"> #1</w:t>
      </w:r>
    </w:p>
    <w:p w14:paraId="00702C3C" w14:textId="49BE0F34" w:rsidR="00715908" w:rsidRDefault="006229EB" w:rsidP="006229EB">
      <w:pPr>
        <w:spacing w:after="0" w:line="240" w:lineRule="auto"/>
        <w:rPr>
          <w:rFonts w:ascii="TimesNewRomanPSMT" w:eastAsia="Times New Roman" w:hAnsi="TimesNewRomanPSMT" w:cs="Times New Roman"/>
          <w:color w:val="000000"/>
          <w:sz w:val="32"/>
          <w:szCs w:val="32"/>
        </w:rPr>
      </w:pPr>
      <w:r w:rsidRPr="006229EB">
        <w:rPr>
          <w:rFonts w:ascii="TimesNewRomanPSMT" w:eastAsia="Times New Roman" w:hAnsi="TimesNewRomanPSMT" w:cs="Times New Roman"/>
          <w:color w:val="000000"/>
          <w:sz w:val="24"/>
          <w:szCs w:val="24"/>
        </w:rPr>
        <w:t>References QMP 8.4 New Supplier Evaluation &amp;</w:t>
      </w:r>
      <w:r w:rsidR="00715908" w:rsidRPr="00105C53">
        <w:rPr>
          <w:rFonts w:ascii="TimesNewRomanPSMT" w:eastAsia="Times New Roman" w:hAnsi="TimesNewRomanPSMT" w:cs="Times New Roman"/>
          <w:color w:val="000000"/>
          <w:sz w:val="24"/>
          <w:szCs w:val="24"/>
        </w:rPr>
        <w:t xml:space="preserve"> </w:t>
      </w:r>
      <w:r w:rsidRPr="006229EB">
        <w:rPr>
          <w:rFonts w:ascii="TimesNewRomanPSMT" w:eastAsia="Times New Roman" w:hAnsi="TimesNewRomanPSMT" w:cs="Times New Roman"/>
          <w:color w:val="000000"/>
          <w:sz w:val="24"/>
          <w:szCs w:val="24"/>
        </w:rPr>
        <w:t>Approval based on the scope requirements and Section 5.1 reference to modifications of</w:t>
      </w:r>
      <w:r w:rsidR="006C0F71">
        <w:rPr>
          <w:rFonts w:ascii="TimesNewRomanPSMT" w:eastAsia="Times New Roman" w:hAnsi="TimesNewRomanPSMT" w:cs="Times New Roman"/>
          <w:color w:val="000000"/>
          <w:sz w:val="24"/>
          <w:szCs w:val="24"/>
        </w:rPr>
        <w:t xml:space="preserve"> </w:t>
      </w:r>
      <w:r w:rsidRPr="006229EB">
        <w:rPr>
          <w:rFonts w:ascii="TimesNewRomanPSMT" w:eastAsia="Times New Roman" w:hAnsi="TimesNewRomanPSMT" w:cs="Times New Roman"/>
          <w:color w:val="000000"/>
          <w:sz w:val="24"/>
          <w:szCs w:val="24"/>
        </w:rPr>
        <w:t>raw material providers.</w:t>
      </w:r>
    </w:p>
    <w:p w14:paraId="43EC31AD" w14:textId="77777777" w:rsidR="00715908" w:rsidRPr="00105C53" w:rsidRDefault="006229EB" w:rsidP="006229EB">
      <w:pPr>
        <w:spacing w:after="0" w:line="240" w:lineRule="auto"/>
        <w:rPr>
          <w:rFonts w:ascii="TimesNewRomanPS-BoldMT" w:eastAsia="Times New Roman" w:hAnsi="TimesNewRomanPS-BoldMT" w:cs="Times New Roman"/>
          <w:b/>
          <w:bCs/>
          <w:color w:val="000000"/>
          <w:sz w:val="32"/>
          <w:szCs w:val="32"/>
          <w:u w:val="single"/>
        </w:rPr>
      </w:pPr>
      <w:r w:rsidRPr="006229EB">
        <w:rPr>
          <w:rFonts w:ascii="TimesNewRomanPSMT" w:eastAsia="Times New Roman" w:hAnsi="TimesNewRomanPSMT" w:cs="Times New Roman"/>
          <w:color w:val="000000"/>
          <w:sz w:val="24"/>
          <w:szCs w:val="24"/>
        </w:rPr>
        <w:br/>
      </w:r>
      <w:r w:rsidRPr="006229EB">
        <w:rPr>
          <w:rFonts w:ascii="TimesNewRomanPS-BoldMT" w:eastAsia="Times New Roman" w:hAnsi="TimesNewRomanPS-BoldMT" w:cs="Times New Roman"/>
          <w:b/>
          <w:bCs/>
          <w:color w:val="000000"/>
          <w:sz w:val="32"/>
          <w:szCs w:val="32"/>
          <w:u w:val="single"/>
        </w:rPr>
        <w:t>7 Support</w:t>
      </w:r>
    </w:p>
    <w:p w14:paraId="2208EE57" w14:textId="77777777" w:rsidR="004D5F5C"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24"/>
          <w:szCs w:val="24"/>
        </w:rPr>
        <w:t>QMP 7.5 Documented Information, date 11/1/18 Rev B Reviewed.</w:t>
      </w:r>
    </w:p>
    <w:p w14:paraId="2B555A17" w14:textId="77777777" w:rsidR="004D5F5C"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br/>
        <w:t>Reviewed JDM-F-050 (7.9.19 Rev 1) Supplier Scorecard.</w:t>
      </w:r>
    </w:p>
    <w:p w14:paraId="654FD462" w14:textId="4BAC4810" w:rsidR="00715908" w:rsidRDefault="006229EB" w:rsidP="006229EB">
      <w:pPr>
        <w:spacing w:after="0" w:line="240" w:lineRule="auto"/>
        <w:rPr>
          <w:rFonts w:ascii="TimesNewRomanPSMT" w:eastAsia="Times New Roman" w:hAnsi="TimesNewRomanPSMT" w:cs="Times New Roman"/>
          <w:color w:val="000000"/>
          <w:sz w:val="28"/>
          <w:szCs w:val="28"/>
        </w:rPr>
      </w:pPr>
      <w:r w:rsidRPr="006229EB">
        <w:rPr>
          <w:rFonts w:ascii="TimesNewRomanPSMT" w:eastAsia="Times New Roman" w:hAnsi="TimesNewRomanPSMT" w:cs="Times New Roman"/>
          <w:color w:val="000000"/>
          <w:sz w:val="24"/>
          <w:szCs w:val="24"/>
        </w:rPr>
        <w:br/>
        <w:t>Reviewed PCF form JDM-F-200 (</w:t>
      </w:r>
      <w:r w:rsidR="00C8519A">
        <w:rPr>
          <w:rFonts w:ascii="TimesNewRomanPSMT" w:eastAsia="Times New Roman" w:hAnsi="TimesNewRomanPSMT" w:cs="Times New Roman"/>
          <w:color w:val="000000"/>
          <w:sz w:val="24"/>
          <w:szCs w:val="24"/>
        </w:rPr>
        <w:t>8/30</w:t>
      </w:r>
      <w:r w:rsidRPr="006229EB">
        <w:rPr>
          <w:rFonts w:ascii="TimesNewRomanPSMT" w:eastAsia="Times New Roman" w:hAnsi="TimesNewRomanPSMT" w:cs="Times New Roman"/>
          <w:color w:val="000000"/>
          <w:sz w:val="24"/>
          <w:szCs w:val="24"/>
        </w:rPr>
        <w:t xml:space="preserve">/18 Rev </w:t>
      </w:r>
      <w:r w:rsidR="00C8519A">
        <w:rPr>
          <w:rFonts w:ascii="TimesNewRomanPSMT" w:eastAsia="Times New Roman" w:hAnsi="TimesNewRomanPSMT" w:cs="Times New Roman"/>
          <w:color w:val="000000"/>
          <w:sz w:val="24"/>
          <w:szCs w:val="24"/>
        </w:rPr>
        <w:t>1</w:t>
      </w:r>
      <w:r w:rsidRPr="006229EB">
        <w:rPr>
          <w:rFonts w:ascii="TimesNewRomanPSMT" w:eastAsia="Times New Roman" w:hAnsi="TimesNewRomanPSMT" w:cs="Times New Roman"/>
          <w:color w:val="000000"/>
          <w:sz w:val="24"/>
          <w:szCs w:val="24"/>
        </w:rPr>
        <w:t xml:space="preserve">) </w:t>
      </w:r>
    </w:p>
    <w:p w14:paraId="72A95C26" w14:textId="77777777" w:rsidR="00715908" w:rsidRPr="00105C53" w:rsidRDefault="006229EB" w:rsidP="006229EB">
      <w:pPr>
        <w:spacing w:after="0" w:line="240" w:lineRule="auto"/>
        <w:rPr>
          <w:rFonts w:ascii="TimesNewRomanPS-BoldMT" w:eastAsia="Times New Roman" w:hAnsi="TimesNewRomanPS-BoldMT" w:cs="Times New Roman"/>
          <w:b/>
          <w:bCs/>
          <w:color w:val="000000"/>
          <w:sz w:val="32"/>
          <w:szCs w:val="32"/>
          <w:u w:val="single"/>
        </w:rPr>
      </w:pPr>
      <w:r w:rsidRPr="006229EB">
        <w:rPr>
          <w:rFonts w:ascii="TimesNewRomanPSMT" w:eastAsia="Times New Roman" w:hAnsi="TimesNewRomanPSMT" w:cs="Times New Roman"/>
          <w:color w:val="000000"/>
          <w:sz w:val="24"/>
          <w:szCs w:val="24"/>
        </w:rPr>
        <w:br/>
      </w:r>
      <w:r w:rsidRPr="006229EB">
        <w:rPr>
          <w:rFonts w:ascii="TimesNewRomanPS-BoldMT" w:eastAsia="Times New Roman" w:hAnsi="TimesNewRomanPS-BoldMT" w:cs="Times New Roman"/>
          <w:b/>
          <w:bCs/>
          <w:color w:val="000000"/>
          <w:sz w:val="32"/>
          <w:szCs w:val="32"/>
          <w:u w:val="single"/>
        </w:rPr>
        <w:t>8 Operation</w:t>
      </w:r>
    </w:p>
    <w:p w14:paraId="77A77607" w14:textId="77777777" w:rsidR="002F2A45" w:rsidRPr="00A422C0" w:rsidRDefault="006229EB" w:rsidP="002F2A45">
      <w:pPr>
        <w:spacing w:after="0" w:line="240" w:lineRule="auto"/>
        <w:rPr>
          <w:rFonts w:ascii="TimesNewRomanPS-BoldMT" w:eastAsia="Times New Roman" w:hAnsi="TimesNewRomanPS-BoldMT" w:cs="Times New Roman"/>
          <w:b/>
          <w:bCs/>
          <w:sz w:val="30"/>
          <w:szCs w:val="30"/>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24"/>
          <w:szCs w:val="24"/>
        </w:rPr>
        <w:t>QMP 8.1 Award Review, Date 7/20/18 Rev Original</w:t>
      </w:r>
      <w:r w:rsidRPr="006229EB">
        <w:rPr>
          <w:rFonts w:ascii="TimesNewRomanPSMT" w:eastAsia="Times New Roman" w:hAnsi="TimesNewRomanPSMT" w:cs="Times New Roman"/>
          <w:color w:val="000000"/>
          <w:sz w:val="24"/>
          <w:szCs w:val="24"/>
        </w:rPr>
        <w:br/>
      </w:r>
      <w:r w:rsidR="002F2A45" w:rsidRPr="00A422C0">
        <w:rPr>
          <w:rFonts w:ascii="TimesNewRomanPSMT" w:eastAsia="Times New Roman" w:hAnsi="TimesNewRomanPSMT" w:cs="Times New Roman"/>
          <w:sz w:val="24"/>
          <w:szCs w:val="24"/>
        </w:rPr>
        <w:t xml:space="preserve">Reviewed contract review for Jac Products 10/12/2023 award call for </w:t>
      </w:r>
      <w:r w:rsidR="002F2A45" w:rsidRPr="00A422C0">
        <w:t>new part #900146.</w:t>
      </w:r>
      <w:r w:rsidR="002F2A45" w:rsidRPr="00A422C0">
        <w:rPr>
          <w:rFonts w:ascii="TimesNewRomanPSMT" w:eastAsia="Times New Roman" w:hAnsi="TimesNewRomanPSMT" w:cs="Times New Roman"/>
          <w:sz w:val="24"/>
          <w:szCs w:val="24"/>
        </w:rPr>
        <w:br/>
        <w:t>All appropriate company functions were represented, and contract review documents</w:t>
      </w:r>
      <w:r w:rsidR="002F2A45" w:rsidRPr="00A422C0">
        <w:rPr>
          <w:rFonts w:ascii="TimesNewRomanPSMT" w:eastAsia="Times New Roman" w:hAnsi="TimesNewRomanPSMT" w:cs="Times New Roman"/>
          <w:sz w:val="24"/>
          <w:szCs w:val="24"/>
        </w:rPr>
        <w:br/>
        <w:t>were available on call invite.</w:t>
      </w:r>
    </w:p>
    <w:p w14:paraId="4ED9E1EF" w14:textId="6E67E1C0" w:rsidR="00105C53" w:rsidRDefault="00105C53" w:rsidP="006229EB">
      <w:pPr>
        <w:spacing w:after="0" w:line="240" w:lineRule="auto"/>
        <w:rPr>
          <w:rFonts w:ascii="TimesNewRomanPSMT" w:eastAsia="Times New Roman" w:hAnsi="TimesNewRomanPSMT" w:cs="Times New Roman"/>
          <w:color w:val="000000"/>
          <w:sz w:val="24"/>
          <w:szCs w:val="24"/>
        </w:rPr>
      </w:pPr>
    </w:p>
    <w:p w14:paraId="58C8D97B" w14:textId="77777777" w:rsidR="00E47566"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t>QMP 8.4 New Supplier Evaluation and Review, Date 7/09/18 Rev Original,</w:t>
      </w:r>
      <w:r w:rsidRPr="006229EB">
        <w:rPr>
          <w:rFonts w:ascii="TimesNewRomanPSMT" w:eastAsia="Times New Roman" w:hAnsi="TimesNewRomanPSMT" w:cs="Times New Roman"/>
          <w:color w:val="000000"/>
          <w:sz w:val="24"/>
          <w:szCs w:val="24"/>
        </w:rPr>
        <w:br/>
        <w:t>Scope</w:t>
      </w:r>
      <w:r w:rsidR="00E47566">
        <w:rPr>
          <w:rFonts w:ascii="TimesNewRomanPSMT" w:eastAsia="Times New Roman" w:hAnsi="TimesNewRomanPSMT" w:cs="Times New Roman"/>
          <w:color w:val="000000"/>
          <w:sz w:val="24"/>
          <w:szCs w:val="24"/>
        </w:rPr>
        <w:t>:</w:t>
      </w:r>
      <w:r w:rsidRPr="006229EB">
        <w:rPr>
          <w:rFonts w:ascii="TimesNewRomanPSMT" w:eastAsia="Times New Roman" w:hAnsi="TimesNewRomanPSMT" w:cs="Times New Roman"/>
          <w:color w:val="000000"/>
          <w:sz w:val="24"/>
          <w:szCs w:val="24"/>
        </w:rPr>
        <w:t xml:space="preserve"> </w:t>
      </w:r>
      <w:r w:rsidR="00E47566" w:rsidRPr="00E47566">
        <w:rPr>
          <w:rFonts w:ascii="TimesNewRomanPSMT" w:eastAsia="Times New Roman" w:hAnsi="TimesNewRomanPSMT" w:cs="Times New Roman"/>
          <w:color w:val="000000"/>
          <w:sz w:val="24"/>
          <w:szCs w:val="24"/>
        </w:rPr>
        <w:t>This procedure applies to potential new suppliers of processes and products that can directly affect Jemison Metals' final product quality.</w:t>
      </w:r>
    </w:p>
    <w:p w14:paraId="6F424438" w14:textId="70FDEF0E" w:rsidR="002F2A45"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t>8.7 Control of Nonconforming Product</w:t>
      </w:r>
      <w:r w:rsidR="002F2A45">
        <w:rPr>
          <w:rFonts w:ascii="TimesNewRomanPSMT" w:eastAsia="Times New Roman" w:hAnsi="TimesNewRomanPSMT" w:cs="Times New Roman"/>
          <w:color w:val="000000"/>
          <w:sz w:val="24"/>
          <w:szCs w:val="24"/>
        </w:rPr>
        <w:t>, Date 11/1/18 Rev B</w:t>
      </w:r>
    </w:p>
    <w:p w14:paraId="56B7C804" w14:textId="2D98AAB9" w:rsidR="00105C53" w:rsidRDefault="002F2A45" w:rsidP="006229EB">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Scope: </w:t>
      </w:r>
      <w:r w:rsidRPr="002F2A45">
        <w:rPr>
          <w:rFonts w:ascii="TimesNewRomanPSMT" w:eastAsia="Times New Roman" w:hAnsi="TimesNewRomanPSMT" w:cs="Times New Roman"/>
          <w:color w:val="000000"/>
          <w:sz w:val="24"/>
          <w:szCs w:val="24"/>
        </w:rPr>
        <w:t>This procedure applies to any nonconforming outputs of the organization's products or services.</w:t>
      </w:r>
      <w:r w:rsidR="006229EB" w:rsidRPr="006229EB">
        <w:rPr>
          <w:rFonts w:ascii="TimesNewRomanPSMT" w:eastAsia="Times New Roman" w:hAnsi="TimesNewRomanPSMT" w:cs="Times New Roman"/>
          <w:color w:val="000000"/>
          <w:sz w:val="24"/>
          <w:szCs w:val="24"/>
        </w:rPr>
        <w:br/>
      </w:r>
    </w:p>
    <w:p w14:paraId="41C0AA18" w14:textId="77777777" w:rsidR="00DA152B"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t>QMP 8.7 Control of nonconforming outputs. MRB meets first available Friday of each</w:t>
      </w:r>
      <w:r w:rsidRPr="006229EB">
        <w:rPr>
          <w:rFonts w:ascii="TimesNewRomanPSMT" w:eastAsia="Times New Roman" w:hAnsi="TimesNewRomanPSMT" w:cs="Times New Roman"/>
          <w:color w:val="000000"/>
          <w:sz w:val="24"/>
          <w:szCs w:val="24"/>
        </w:rPr>
        <w:br/>
        <w:t>month, via conference call, to insure appropriate review and disposition of all</w:t>
      </w:r>
      <w:r w:rsidRPr="006229EB">
        <w:rPr>
          <w:rFonts w:ascii="TimesNewRomanPSMT" w:eastAsia="Times New Roman" w:hAnsi="TimesNewRomanPSMT" w:cs="Times New Roman"/>
          <w:color w:val="000000"/>
          <w:sz w:val="24"/>
          <w:szCs w:val="24"/>
        </w:rPr>
        <w:br/>
        <w:t xml:space="preserve">nonconforming product. Disposition is a function of </w:t>
      </w:r>
      <w:proofErr w:type="gramStart"/>
      <w:r w:rsidRPr="006229EB">
        <w:rPr>
          <w:rFonts w:ascii="TimesNewRomanPSMT" w:eastAsia="Times New Roman" w:hAnsi="TimesNewRomanPSMT" w:cs="Times New Roman"/>
          <w:color w:val="000000"/>
          <w:sz w:val="24"/>
          <w:szCs w:val="24"/>
        </w:rPr>
        <w:t>the QMR</w:t>
      </w:r>
      <w:proofErr w:type="gramEnd"/>
      <w:r w:rsidRPr="006229EB">
        <w:rPr>
          <w:rFonts w:ascii="TimesNewRomanPSMT" w:eastAsia="Times New Roman" w:hAnsi="TimesNewRomanPSMT" w:cs="Times New Roman"/>
          <w:color w:val="000000"/>
          <w:sz w:val="24"/>
          <w:szCs w:val="24"/>
        </w:rPr>
        <w:t xml:space="preserve"> and Material Management.</w:t>
      </w:r>
      <w:r w:rsidR="00DA152B">
        <w:rPr>
          <w:rFonts w:ascii="TimesNewRomanPSMT" w:eastAsia="Times New Roman" w:hAnsi="TimesNewRomanPSMT" w:cs="Times New Roman"/>
          <w:color w:val="000000"/>
          <w:sz w:val="24"/>
          <w:szCs w:val="24"/>
        </w:rPr>
        <w:t xml:space="preserve"> </w:t>
      </w:r>
    </w:p>
    <w:p w14:paraId="6B78EC4D" w14:textId="7C72ADC3" w:rsidR="00105C53"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lastRenderedPageBreak/>
        <w:t xml:space="preserve">The MRB from </w:t>
      </w:r>
      <w:r w:rsidR="00DA152B">
        <w:rPr>
          <w:rFonts w:ascii="TimesNewRomanPSMT" w:eastAsia="Times New Roman" w:hAnsi="TimesNewRomanPSMT" w:cs="Times New Roman"/>
          <w:color w:val="000000"/>
          <w:sz w:val="24"/>
          <w:szCs w:val="24"/>
        </w:rPr>
        <w:t>10/13/2023</w:t>
      </w:r>
      <w:r w:rsidRPr="006229EB">
        <w:rPr>
          <w:rFonts w:ascii="TimesNewRomanPSMT" w:eastAsia="Times New Roman" w:hAnsi="TimesNewRomanPSMT" w:cs="Times New Roman"/>
          <w:color w:val="000000"/>
          <w:sz w:val="24"/>
          <w:szCs w:val="24"/>
        </w:rPr>
        <w:t xml:space="preserve"> was reviewed. The 14 day or older reject warehouse</w:t>
      </w:r>
      <w:r w:rsidR="00DA152B">
        <w:rPr>
          <w:rFonts w:ascii="TimesNewRomanPSMT" w:eastAsia="Times New Roman" w:hAnsi="TimesNewRomanPSMT" w:cs="Times New Roman"/>
          <w:color w:val="000000"/>
          <w:sz w:val="24"/>
          <w:szCs w:val="24"/>
        </w:rPr>
        <w:t xml:space="preserve"> as well as the 14 day or older mill claim warehouse were at yearly highs. The main drivers were GAD location for the reject over 14 days and SMT location for the mill claim over 14 days.</w:t>
      </w:r>
      <w:r w:rsidRPr="006229EB">
        <w:rPr>
          <w:rFonts w:ascii="TimesNewRomanPSMT" w:eastAsia="Times New Roman" w:hAnsi="TimesNewRomanPSMT" w:cs="Times New Roman"/>
          <w:color w:val="000000"/>
          <w:sz w:val="24"/>
          <w:szCs w:val="24"/>
        </w:rPr>
        <w:t xml:space="preserve"> (Evidence available in electronic copy)</w:t>
      </w:r>
    </w:p>
    <w:p w14:paraId="51DB12C9" w14:textId="77777777" w:rsidR="00105C53" w:rsidRDefault="00105C53" w:rsidP="006229EB">
      <w:pPr>
        <w:spacing w:after="0" w:line="240" w:lineRule="auto"/>
        <w:rPr>
          <w:rFonts w:ascii="TimesNewRomanPSMT" w:eastAsia="Times New Roman" w:hAnsi="TimesNewRomanPSMT" w:cs="Times New Roman"/>
          <w:color w:val="000000"/>
          <w:sz w:val="24"/>
          <w:szCs w:val="24"/>
        </w:rPr>
      </w:pPr>
    </w:p>
    <w:p w14:paraId="5BABDD83" w14:textId="190E3A30" w:rsidR="00105C53"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BoldMT" w:eastAsia="Times New Roman" w:hAnsi="TimesNewRomanPS-BoldMT" w:cs="Times New Roman"/>
          <w:b/>
          <w:bCs/>
          <w:color w:val="000000"/>
          <w:sz w:val="32"/>
          <w:szCs w:val="32"/>
          <w:u w:val="single"/>
        </w:rPr>
        <w:t>9 Performance Evaluation</w:t>
      </w:r>
    </w:p>
    <w:p w14:paraId="20964A56" w14:textId="0BBFCF70" w:rsidR="008A132E" w:rsidRDefault="006229EB" w:rsidP="006229EB">
      <w:pPr>
        <w:spacing w:after="0" w:line="240" w:lineRule="auto"/>
        <w:rPr>
          <w:rFonts w:ascii="TimesNewRomanPSMT" w:eastAsia="Times New Roman" w:hAnsi="TimesNewRomanPSMT" w:cs="Times New Roman"/>
          <w:sz w:val="24"/>
          <w:szCs w:val="24"/>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24"/>
          <w:szCs w:val="24"/>
        </w:rPr>
        <w:t>9.2 Internal Audits</w:t>
      </w:r>
      <w:r w:rsidRPr="006229EB">
        <w:rPr>
          <w:rFonts w:ascii="TimesNewRomanPSMT" w:eastAsia="Times New Roman" w:hAnsi="TimesNewRomanPSMT" w:cs="Times New Roman"/>
          <w:color w:val="000000"/>
          <w:sz w:val="24"/>
          <w:szCs w:val="24"/>
        </w:rPr>
        <w:br/>
        <w:t>Internal</w:t>
      </w:r>
      <w:r w:rsidR="004D5F5C">
        <w:rPr>
          <w:rFonts w:ascii="TimesNewRomanPSMT" w:eastAsia="Times New Roman" w:hAnsi="TimesNewRomanPSMT" w:cs="Times New Roman"/>
          <w:color w:val="000000"/>
          <w:sz w:val="24"/>
          <w:szCs w:val="24"/>
        </w:rPr>
        <w:t xml:space="preserve">, </w:t>
      </w:r>
      <w:r w:rsidRPr="006229EB">
        <w:rPr>
          <w:rFonts w:ascii="TimesNewRomanPSMT" w:eastAsia="Times New Roman" w:hAnsi="TimesNewRomanPSMT" w:cs="Times New Roman"/>
          <w:color w:val="000000"/>
          <w:sz w:val="24"/>
          <w:szCs w:val="24"/>
        </w:rPr>
        <w:t>Process</w:t>
      </w:r>
      <w:r w:rsidR="004D5F5C">
        <w:rPr>
          <w:rFonts w:ascii="TimesNewRomanPSMT" w:eastAsia="Times New Roman" w:hAnsi="TimesNewRomanPSMT" w:cs="Times New Roman"/>
          <w:color w:val="000000"/>
          <w:sz w:val="24"/>
          <w:szCs w:val="24"/>
        </w:rPr>
        <w:t>, and Dock</w:t>
      </w:r>
      <w:r w:rsidRPr="006229EB">
        <w:rPr>
          <w:rFonts w:ascii="TimesNewRomanPSMT" w:eastAsia="Times New Roman" w:hAnsi="TimesNewRomanPSMT" w:cs="Times New Roman"/>
          <w:color w:val="000000"/>
          <w:sz w:val="24"/>
          <w:szCs w:val="24"/>
        </w:rPr>
        <w:t xml:space="preserve"> audits were reviewed. YTD totals are as follows</w:t>
      </w:r>
      <w:r w:rsidRPr="006229EB">
        <w:rPr>
          <w:rFonts w:ascii="TimesNewRomanPSMT" w:eastAsia="Times New Roman" w:hAnsi="TimesNewRomanPSMT" w:cs="Times New Roman"/>
          <w:color w:val="000000"/>
          <w:sz w:val="24"/>
          <w:szCs w:val="24"/>
        </w:rPr>
        <w:br/>
      </w:r>
      <w:r w:rsidRPr="00E64309">
        <w:rPr>
          <w:rFonts w:ascii="TimesNewRomanPSMT" w:eastAsia="Times New Roman" w:hAnsi="TimesNewRomanPSMT" w:cs="Times New Roman"/>
          <w:sz w:val="24"/>
          <w:szCs w:val="24"/>
        </w:rPr>
        <w:t xml:space="preserve">CLV - </w:t>
      </w:r>
      <w:r w:rsidR="00E64309" w:rsidRPr="00E64309">
        <w:rPr>
          <w:rFonts w:ascii="TimesNewRomanPSMT" w:eastAsia="Times New Roman" w:hAnsi="TimesNewRomanPSMT" w:cs="Times New Roman"/>
          <w:sz w:val="24"/>
          <w:szCs w:val="24"/>
        </w:rPr>
        <w:t>6</w:t>
      </w:r>
      <w:r w:rsidRPr="00E64309">
        <w:rPr>
          <w:rFonts w:ascii="TimesNewRomanPSMT" w:eastAsia="Times New Roman" w:hAnsi="TimesNewRomanPSMT" w:cs="Times New Roman"/>
          <w:sz w:val="24"/>
          <w:szCs w:val="24"/>
        </w:rPr>
        <w:t xml:space="preserve"> Process, 1 Internal</w:t>
      </w:r>
      <w:r w:rsidR="00E64309" w:rsidRPr="00E64309">
        <w:rPr>
          <w:rFonts w:ascii="TimesNewRomanPSMT" w:eastAsia="Times New Roman" w:hAnsi="TimesNewRomanPSMT" w:cs="Times New Roman"/>
          <w:sz w:val="24"/>
          <w:szCs w:val="24"/>
        </w:rPr>
        <w:t xml:space="preserve"> 8/28/2023</w:t>
      </w:r>
      <w:r w:rsidRPr="00E64309">
        <w:rPr>
          <w:rFonts w:ascii="TimesNewRomanPSMT" w:eastAsia="Times New Roman" w:hAnsi="TimesNewRomanPSMT" w:cs="Times New Roman"/>
          <w:sz w:val="24"/>
          <w:szCs w:val="24"/>
        </w:rPr>
        <w:br/>
        <w:t xml:space="preserve">DEC - </w:t>
      </w:r>
      <w:r w:rsidR="009C2A26" w:rsidRPr="00E64309">
        <w:rPr>
          <w:rFonts w:ascii="TimesNewRomanPSMT" w:eastAsia="Times New Roman" w:hAnsi="TimesNewRomanPSMT" w:cs="Times New Roman"/>
          <w:sz w:val="24"/>
          <w:szCs w:val="24"/>
        </w:rPr>
        <w:t>6</w:t>
      </w:r>
      <w:r w:rsidRPr="00E64309">
        <w:rPr>
          <w:rFonts w:ascii="TimesNewRomanPSMT" w:eastAsia="Times New Roman" w:hAnsi="TimesNewRomanPSMT" w:cs="Times New Roman"/>
          <w:sz w:val="24"/>
          <w:szCs w:val="24"/>
        </w:rPr>
        <w:t xml:space="preserve"> Process</w:t>
      </w:r>
      <w:r w:rsidR="009C2A26" w:rsidRPr="00E64309">
        <w:rPr>
          <w:rFonts w:ascii="TimesNewRomanPSMT" w:eastAsia="Times New Roman" w:hAnsi="TimesNewRomanPSMT" w:cs="Times New Roman"/>
          <w:sz w:val="24"/>
          <w:szCs w:val="24"/>
        </w:rPr>
        <w:t xml:space="preserve">, </w:t>
      </w:r>
      <w:r w:rsidR="00E64309" w:rsidRPr="00E64309">
        <w:rPr>
          <w:rFonts w:ascii="TimesNewRomanPSMT" w:eastAsia="Times New Roman" w:hAnsi="TimesNewRomanPSMT" w:cs="Times New Roman"/>
          <w:sz w:val="24"/>
          <w:szCs w:val="24"/>
        </w:rPr>
        <w:t>1</w:t>
      </w:r>
      <w:r w:rsidR="009C2A26" w:rsidRPr="00E64309">
        <w:rPr>
          <w:rFonts w:ascii="TimesNewRomanPSMT" w:eastAsia="Times New Roman" w:hAnsi="TimesNewRomanPSMT" w:cs="Times New Roman"/>
          <w:sz w:val="24"/>
          <w:szCs w:val="24"/>
        </w:rPr>
        <w:t xml:space="preserve"> Internal</w:t>
      </w:r>
      <w:r w:rsidR="00E64309" w:rsidRPr="00E64309">
        <w:rPr>
          <w:rFonts w:ascii="TimesNewRomanPSMT" w:eastAsia="Times New Roman" w:hAnsi="TimesNewRomanPSMT" w:cs="Times New Roman"/>
          <w:sz w:val="24"/>
          <w:szCs w:val="24"/>
        </w:rPr>
        <w:t xml:space="preserve"> 11/8/2023</w:t>
      </w:r>
      <w:r w:rsidRPr="00E64309">
        <w:rPr>
          <w:rFonts w:ascii="TimesNewRomanPSMT" w:eastAsia="Times New Roman" w:hAnsi="TimesNewRomanPSMT" w:cs="Times New Roman"/>
          <w:sz w:val="24"/>
          <w:szCs w:val="24"/>
        </w:rPr>
        <w:br/>
        <w:t xml:space="preserve">GAD - </w:t>
      </w:r>
      <w:r w:rsidR="00E64309" w:rsidRPr="00E64309">
        <w:rPr>
          <w:rFonts w:ascii="TimesNewRomanPSMT" w:eastAsia="Times New Roman" w:hAnsi="TimesNewRomanPSMT" w:cs="Times New Roman"/>
          <w:sz w:val="24"/>
          <w:szCs w:val="24"/>
        </w:rPr>
        <w:t>5</w:t>
      </w:r>
      <w:r w:rsidRPr="00E64309">
        <w:rPr>
          <w:rFonts w:ascii="TimesNewRomanPSMT" w:eastAsia="Times New Roman" w:hAnsi="TimesNewRomanPSMT" w:cs="Times New Roman"/>
          <w:sz w:val="24"/>
          <w:szCs w:val="24"/>
        </w:rPr>
        <w:t xml:space="preserve"> Process</w:t>
      </w:r>
      <w:r w:rsidR="009C2A26" w:rsidRPr="00E64309">
        <w:rPr>
          <w:rFonts w:ascii="TimesNewRomanPSMT" w:eastAsia="Times New Roman" w:hAnsi="TimesNewRomanPSMT" w:cs="Times New Roman"/>
          <w:sz w:val="24"/>
          <w:szCs w:val="24"/>
        </w:rPr>
        <w:t xml:space="preserve">, </w:t>
      </w:r>
      <w:r w:rsidR="00964F7E">
        <w:rPr>
          <w:rFonts w:ascii="TimesNewRomanPSMT" w:eastAsia="Times New Roman" w:hAnsi="TimesNewRomanPSMT" w:cs="Times New Roman"/>
          <w:sz w:val="24"/>
          <w:szCs w:val="24"/>
        </w:rPr>
        <w:t>I</w:t>
      </w:r>
      <w:r w:rsidR="009C2A26" w:rsidRPr="00E64309">
        <w:rPr>
          <w:rFonts w:ascii="TimesNewRomanPSMT" w:eastAsia="Times New Roman" w:hAnsi="TimesNewRomanPSMT" w:cs="Times New Roman"/>
          <w:sz w:val="24"/>
          <w:szCs w:val="24"/>
        </w:rPr>
        <w:t>nternal</w:t>
      </w:r>
      <w:r w:rsidR="00E64309" w:rsidRPr="00E64309">
        <w:rPr>
          <w:rFonts w:ascii="TimesNewRomanPSMT" w:eastAsia="Times New Roman" w:hAnsi="TimesNewRomanPSMT" w:cs="Times New Roman"/>
          <w:sz w:val="24"/>
          <w:szCs w:val="24"/>
        </w:rPr>
        <w:t xml:space="preserve"> </w:t>
      </w:r>
      <w:r w:rsidR="00964F7E">
        <w:rPr>
          <w:rFonts w:ascii="TimesNewRomanPSMT" w:eastAsia="Times New Roman" w:hAnsi="TimesNewRomanPSMT" w:cs="Times New Roman"/>
          <w:sz w:val="24"/>
          <w:szCs w:val="24"/>
        </w:rPr>
        <w:t>audit scheduled to be performed before end of calendar year.</w:t>
      </w:r>
      <w:r w:rsidRPr="00E64309">
        <w:rPr>
          <w:rFonts w:ascii="TimesNewRomanPSMT" w:eastAsia="Times New Roman" w:hAnsi="TimesNewRomanPSMT" w:cs="Times New Roman"/>
          <w:sz w:val="24"/>
          <w:szCs w:val="24"/>
        </w:rPr>
        <w:br/>
        <w:t xml:space="preserve">LYN - </w:t>
      </w:r>
      <w:r w:rsidR="00E64309" w:rsidRPr="00E64309">
        <w:rPr>
          <w:rFonts w:ascii="TimesNewRomanPSMT" w:eastAsia="Times New Roman" w:hAnsi="TimesNewRomanPSMT" w:cs="Times New Roman"/>
          <w:sz w:val="24"/>
          <w:szCs w:val="24"/>
        </w:rPr>
        <w:t>10</w:t>
      </w:r>
      <w:r w:rsidRPr="00E64309">
        <w:rPr>
          <w:rFonts w:ascii="TimesNewRomanPSMT" w:eastAsia="Times New Roman" w:hAnsi="TimesNewRomanPSMT" w:cs="Times New Roman"/>
          <w:sz w:val="24"/>
          <w:szCs w:val="24"/>
        </w:rPr>
        <w:t xml:space="preserve"> Process, 1 Internal</w:t>
      </w:r>
      <w:r w:rsidR="00E64309" w:rsidRPr="00E64309">
        <w:rPr>
          <w:rFonts w:ascii="TimesNewRomanPSMT" w:eastAsia="Times New Roman" w:hAnsi="TimesNewRomanPSMT" w:cs="Times New Roman"/>
          <w:sz w:val="24"/>
          <w:szCs w:val="24"/>
        </w:rPr>
        <w:t xml:space="preserve"> 8/22/2023</w:t>
      </w:r>
      <w:r w:rsidRPr="00E64309">
        <w:rPr>
          <w:rFonts w:ascii="TimesNewRomanPSMT" w:eastAsia="Times New Roman" w:hAnsi="TimesNewRomanPSMT" w:cs="Times New Roman"/>
          <w:sz w:val="24"/>
          <w:szCs w:val="24"/>
        </w:rPr>
        <w:br/>
        <w:t xml:space="preserve">SMT - </w:t>
      </w:r>
      <w:r w:rsidR="00E64309" w:rsidRPr="00E64309">
        <w:rPr>
          <w:rFonts w:ascii="TimesNewRomanPSMT" w:eastAsia="Times New Roman" w:hAnsi="TimesNewRomanPSMT" w:cs="Times New Roman"/>
          <w:sz w:val="24"/>
          <w:szCs w:val="24"/>
        </w:rPr>
        <w:t>5</w:t>
      </w:r>
      <w:r w:rsidRPr="00E64309">
        <w:rPr>
          <w:rFonts w:ascii="TimesNewRomanPSMT" w:eastAsia="Times New Roman" w:hAnsi="TimesNewRomanPSMT" w:cs="Times New Roman"/>
          <w:sz w:val="24"/>
          <w:szCs w:val="24"/>
        </w:rPr>
        <w:t xml:space="preserve"> Process</w:t>
      </w:r>
      <w:r w:rsidR="00E64309" w:rsidRPr="00E64309">
        <w:rPr>
          <w:rFonts w:ascii="TimesNewRomanPSMT" w:eastAsia="Times New Roman" w:hAnsi="TimesNewRomanPSMT" w:cs="Times New Roman"/>
          <w:sz w:val="24"/>
          <w:szCs w:val="24"/>
        </w:rPr>
        <w:t>, 1 internal 9/8/2023</w:t>
      </w:r>
      <w:r w:rsidRPr="00E64309">
        <w:rPr>
          <w:rFonts w:ascii="TimesNewRomanPSMT" w:eastAsia="Times New Roman" w:hAnsi="TimesNewRomanPSMT" w:cs="Times New Roman"/>
          <w:sz w:val="24"/>
          <w:szCs w:val="24"/>
        </w:rPr>
        <w:br/>
        <w:t xml:space="preserve">SM2 – </w:t>
      </w:r>
      <w:r w:rsidR="00E64309" w:rsidRPr="00E64309">
        <w:rPr>
          <w:rFonts w:ascii="TimesNewRomanPSMT" w:eastAsia="Times New Roman" w:hAnsi="TimesNewRomanPSMT" w:cs="Times New Roman"/>
          <w:sz w:val="24"/>
          <w:szCs w:val="24"/>
        </w:rPr>
        <w:t>41</w:t>
      </w:r>
      <w:r w:rsidRPr="00E64309">
        <w:rPr>
          <w:rFonts w:ascii="TimesNewRomanPSMT" w:eastAsia="Times New Roman" w:hAnsi="TimesNewRomanPSMT" w:cs="Times New Roman"/>
          <w:sz w:val="24"/>
          <w:szCs w:val="24"/>
        </w:rPr>
        <w:t xml:space="preserve"> Dock audits</w:t>
      </w:r>
      <w:r w:rsidR="00310AF9" w:rsidRPr="00E64309">
        <w:rPr>
          <w:rFonts w:ascii="TimesNewRomanPSMT" w:eastAsia="Times New Roman" w:hAnsi="TimesNewRomanPSMT" w:cs="Times New Roman"/>
          <w:sz w:val="24"/>
          <w:szCs w:val="24"/>
        </w:rPr>
        <w:t xml:space="preserve">, </w:t>
      </w:r>
      <w:r w:rsidR="00E64309" w:rsidRPr="00E64309">
        <w:rPr>
          <w:rFonts w:ascii="TimesNewRomanPSMT" w:eastAsia="Times New Roman" w:hAnsi="TimesNewRomanPSMT" w:cs="Times New Roman"/>
          <w:sz w:val="24"/>
          <w:szCs w:val="24"/>
        </w:rPr>
        <w:t>4</w:t>
      </w:r>
      <w:r w:rsidR="00310AF9" w:rsidRPr="00E64309">
        <w:rPr>
          <w:rFonts w:ascii="TimesNewRomanPSMT" w:eastAsia="Times New Roman" w:hAnsi="TimesNewRomanPSMT" w:cs="Times New Roman"/>
          <w:sz w:val="24"/>
          <w:szCs w:val="24"/>
        </w:rPr>
        <w:t xml:space="preserve"> Process audit</w:t>
      </w:r>
      <w:r w:rsidR="00E64309" w:rsidRPr="00E64309">
        <w:rPr>
          <w:rFonts w:ascii="TimesNewRomanPSMT" w:eastAsia="Times New Roman" w:hAnsi="TimesNewRomanPSMT" w:cs="Times New Roman"/>
          <w:sz w:val="24"/>
          <w:szCs w:val="24"/>
        </w:rPr>
        <w:t>. 1 internal 9/13/2023</w:t>
      </w:r>
      <w:r w:rsidRPr="00E64309">
        <w:rPr>
          <w:rFonts w:ascii="TimesNewRomanPSMT" w:eastAsia="Times New Roman" w:hAnsi="TimesNewRomanPSMT" w:cs="Times New Roman"/>
          <w:sz w:val="24"/>
          <w:szCs w:val="24"/>
        </w:rPr>
        <w:br/>
        <w:t>Corporate</w:t>
      </w:r>
      <w:r w:rsidR="00F92100">
        <w:rPr>
          <w:rFonts w:ascii="TimesNewRomanPSMT" w:eastAsia="Times New Roman" w:hAnsi="TimesNewRomanPSMT" w:cs="Times New Roman"/>
          <w:sz w:val="24"/>
          <w:szCs w:val="24"/>
        </w:rPr>
        <w:t xml:space="preserve"> </w:t>
      </w:r>
      <w:r w:rsidRPr="00E64309">
        <w:rPr>
          <w:rFonts w:ascii="TimesNewRomanPSMT" w:eastAsia="Times New Roman" w:hAnsi="TimesNewRomanPSMT" w:cs="Times New Roman"/>
          <w:sz w:val="24"/>
          <w:szCs w:val="24"/>
        </w:rPr>
        <w:t>-</w:t>
      </w:r>
      <w:r w:rsidR="00F92100">
        <w:rPr>
          <w:rFonts w:ascii="TimesNewRomanPSMT" w:eastAsia="Times New Roman" w:hAnsi="TimesNewRomanPSMT" w:cs="Times New Roman"/>
          <w:sz w:val="24"/>
          <w:szCs w:val="24"/>
        </w:rPr>
        <w:t xml:space="preserve"> </w:t>
      </w:r>
      <w:r w:rsidR="00E64309">
        <w:rPr>
          <w:rFonts w:ascii="TimesNewRomanPSMT" w:eastAsia="Times New Roman" w:hAnsi="TimesNewRomanPSMT" w:cs="Times New Roman"/>
          <w:sz w:val="24"/>
          <w:szCs w:val="24"/>
        </w:rPr>
        <w:t>0 Process audit (NA) 0</w:t>
      </w:r>
      <w:r w:rsidRPr="00E64309">
        <w:rPr>
          <w:rFonts w:ascii="TimesNewRomanPSMT" w:eastAsia="Times New Roman" w:hAnsi="TimesNewRomanPSMT" w:cs="Times New Roman"/>
          <w:sz w:val="24"/>
          <w:szCs w:val="24"/>
        </w:rPr>
        <w:t xml:space="preserve"> Internal audit</w:t>
      </w:r>
      <w:r w:rsidR="00E64309">
        <w:rPr>
          <w:rFonts w:ascii="TimesNewRomanPSMT" w:eastAsia="Times New Roman" w:hAnsi="TimesNewRomanPSMT" w:cs="Times New Roman"/>
          <w:sz w:val="24"/>
          <w:szCs w:val="24"/>
        </w:rPr>
        <w:t xml:space="preserve">, last audit performed: Internal </w:t>
      </w:r>
      <w:proofErr w:type="gramStart"/>
      <w:r w:rsidR="00E64309">
        <w:rPr>
          <w:rFonts w:ascii="TimesNewRomanPSMT" w:eastAsia="Times New Roman" w:hAnsi="TimesNewRomanPSMT" w:cs="Times New Roman"/>
          <w:sz w:val="24"/>
          <w:szCs w:val="24"/>
        </w:rPr>
        <w:t>12/27/2022</w:t>
      </w:r>
      <w:proofErr w:type="gramEnd"/>
    </w:p>
    <w:p w14:paraId="09116CF2" w14:textId="2920C866" w:rsidR="00105C53" w:rsidRDefault="008A132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color w:val="00B0F0"/>
          <w:sz w:val="24"/>
          <w:szCs w:val="24"/>
        </w:rPr>
        <w:t>*Observation Number 1</w:t>
      </w:r>
      <w:r w:rsidR="006229EB" w:rsidRPr="00E64309">
        <w:rPr>
          <w:rFonts w:ascii="TimesNewRomanPSMT" w:eastAsia="Times New Roman" w:hAnsi="TimesNewRomanPSMT" w:cs="Times New Roman"/>
          <w:sz w:val="24"/>
          <w:szCs w:val="24"/>
        </w:rPr>
        <w:br/>
      </w:r>
      <w:r w:rsidR="006229EB" w:rsidRPr="00964F7E">
        <w:rPr>
          <w:rFonts w:ascii="TimesNewRomanPSMT" w:eastAsia="Times New Roman" w:hAnsi="TimesNewRomanPSMT" w:cs="Times New Roman"/>
          <w:sz w:val="24"/>
          <w:szCs w:val="24"/>
        </w:rPr>
        <w:t xml:space="preserve">1. </w:t>
      </w:r>
      <w:r w:rsidR="00964F7E" w:rsidRPr="00964F7E">
        <w:rPr>
          <w:rFonts w:ascii="TimesNewRomanPSMT" w:eastAsia="Times New Roman" w:hAnsi="TimesNewRomanPSMT" w:cs="Times New Roman"/>
          <w:sz w:val="24"/>
          <w:szCs w:val="24"/>
        </w:rPr>
        <w:t>Results of Internal audits:</w:t>
      </w:r>
      <w:r w:rsidR="006229EB" w:rsidRPr="00964F7E">
        <w:rPr>
          <w:rFonts w:ascii="TimesNewRomanPSMT" w:eastAsia="Times New Roman" w:hAnsi="TimesNewRomanPSMT" w:cs="Times New Roman"/>
          <w:sz w:val="24"/>
          <w:szCs w:val="24"/>
        </w:rPr>
        <w:t xml:space="preserve"> </w:t>
      </w:r>
    </w:p>
    <w:p w14:paraId="548AC750" w14:textId="0CA8D409" w:rsid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CLV</w:t>
      </w:r>
      <w:r w:rsidR="008A29F0">
        <w:rPr>
          <w:rFonts w:ascii="TimesNewRomanPSMT" w:eastAsia="Times New Roman" w:hAnsi="TimesNewRomanPSMT" w:cs="Times New Roman"/>
          <w:sz w:val="24"/>
          <w:szCs w:val="24"/>
        </w:rPr>
        <w:t>, Pass</w:t>
      </w:r>
      <w:r>
        <w:rPr>
          <w:rFonts w:ascii="TimesNewRomanPSMT" w:eastAsia="Times New Roman" w:hAnsi="TimesNewRomanPSMT" w:cs="Times New Roman"/>
          <w:sz w:val="24"/>
          <w:szCs w:val="24"/>
        </w:rPr>
        <w:t>-1 Observation</w:t>
      </w:r>
      <w:r w:rsidR="008A29F0">
        <w:rPr>
          <w:rFonts w:ascii="TimesNewRomanPSMT" w:eastAsia="Times New Roman" w:hAnsi="TimesNewRomanPSMT" w:cs="Times New Roman"/>
          <w:sz w:val="24"/>
          <w:szCs w:val="24"/>
        </w:rPr>
        <w:t xml:space="preserve"> </w:t>
      </w:r>
    </w:p>
    <w:p w14:paraId="54B6F8A1" w14:textId="07FCF6CB" w:rsid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DEC</w:t>
      </w:r>
      <w:r w:rsidR="008A29F0">
        <w:rPr>
          <w:rFonts w:ascii="TimesNewRomanPSMT" w:eastAsia="Times New Roman" w:hAnsi="TimesNewRomanPSMT" w:cs="Times New Roman"/>
          <w:sz w:val="24"/>
          <w:szCs w:val="24"/>
        </w:rPr>
        <w:t>, Pass</w:t>
      </w:r>
      <w:r>
        <w:rPr>
          <w:rFonts w:ascii="TimesNewRomanPSMT" w:eastAsia="Times New Roman" w:hAnsi="TimesNewRomanPSMT" w:cs="Times New Roman"/>
          <w:sz w:val="24"/>
          <w:szCs w:val="24"/>
        </w:rPr>
        <w:t>-1 Observation, 1 OFI</w:t>
      </w:r>
    </w:p>
    <w:p w14:paraId="35DF458E" w14:textId="43DB1265" w:rsid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GAD-Pending</w:t>
      </w:r>
      <w:r w:rsidR="008A29F0">
        <w:rPr>
          <w:rFonts w:ascii="TimesNewRomanPSMT" w:eastAsia="Times New Roman" w:hAnsi="TimesNewRomanPSMT" w:cs="Times New Roman"/>
          <w:sz w:val="24"/>
          <w:szCs w:val="24"/>
        </w:rPr>
        <w:t xml:space="preserve"> </w:t>
      </w:r>
    </w:p>
    <w:p w14:paraId="1C86E10A" w14:textId="198B6E30" w:rsid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LYN</w:t>
      </w:r>
      <w:r w:rsidR="008A29F0">
        <w:rPr>
          <w:rFonts w:ascii="TimesNewRomanPSMT" w:eastAsia="Times New Roman" w:hAnsi="TimesNewRomanPSMT" w:cs="Times New Roman"/>
          <w:sz w:val="24"/>
          <w:szCs w:val="24"/>
        </w:rPr>
        <w:t>, Pass</w:t>
      </w:r>
      <w:r>
        <w:rPr>
          <w:rFonts w:ascii="TimesNewRomanPSMT" w:eastAsia="Times New Roman" w:hAnsi="TimesNewRomanPSMT" w:cs="Times New Roman"/>
          <w:sz w:val="24"/>
          <w:szCs w:val="24"/>
        </w:rPr>
        <w:t>-1 Minor</w:t>
      </w:r>
    </w:p>
    <w:p w14:paraId="55FEE27B" w14:textId="75FACE0A" w:rsid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SMT</w:t>
      </w:r>
      <w:r w:rsidR="008A29F0">
        <w:rPr>
          <w:rFonts w:ascii="TimesNewRomanPSMT" w:eastAsia="Times New Roman" w:hAnsi="TimesNewRomanPSMT" w:cs="Times New Roman"/>
          <w:sz w:val="24"/>
          <w:szCs w:val="24"/>
        </w:rPr>
        <w:t>, Pass</w:t>
      </w:r>
      <w:r>
        <w:rPr>
          <w:rFonts w:ascii="TimesNewRomanPSMT" w:eastAsia="Times New Roman" w:hAnsi="TimesNewRomanPSMT" w:cs="Times New Roman"/>
          <w:sz w:val="24"/>
          <w:szCs w:val="24"/>
        </w:rPr>
        <w:t>-</w:t>
      </w:r>
      <w:r w:rsidR="008A29F0">
        <w:rPr>
          <w:rFonts w:ascii="TimesNewRomanPSMT" w:eastAsia="Times New Roman" w:hAnsi="TimesNewRomanPSMT" w:cs="Times New Roman"/>
          <w:sz w:val="24"/>
          <w:szCs w:val="24"/>
        </w:rPr>
        <w:t>2 Observations</w:t>
      </w:r>
    </w:p>
    <w:p w14:paraId="551B6DD9" w14:textId="159C9717" w:rsidR="00964F7E" w:rsidRPr="00964F7E" w:rsidRDefault="00964F7E" w:rsidP="006229EB">
      <w:pPr>
        <w:spacing w:after="0" w:line="240" w:lineRule="auto"/>
        <w:rPr>
          <w:rFonts w:ascii="TimesNewRomanPSMT" w:eastAsia="Times New Roman" w:hAnsi="TimesNewRomanPSMT" w:cs="Times New Roman"/>
          <w:sz w:val="24"/>
          <w:szCs w:val="24"/>
        </w:rPr>
      </w:pPr>
      <w:r>
        <w:rPr>
          <w:rFonts w:ascii="TimesNewRomanPSMT" w:eastAsia="Times New Roman" w:hAnsi="TimesNewRomanPSMT" w:cs="Times New Roman"/>
          <w:sz w:val="24"/>
          <w:szCs w:val="24"/>
        </w:rPr>
        <w:t>SM2</w:t>
      </w:r>
      <w:r w:rsidR="008A29F0">
        <w:rPr>
          <w:rFonts w:ascii="TimesNewRomanPSMT" w:eastAsia="Times New Roman" w:hAnsi="TimesNewRomanPSMT" w:cs="Times New Roman"/>
          <w:sz w:val="24"/>
          <w:szCs w:val="24"/>
        </w:rPr>
        <w:t>, Pass</w:t>
      </w:r>
      <w:r>
        <w:rPr>
          <w:rFonts w:ascii="TimesNewRomanPSMT" w:eastAsia="Times New Roman" w:hAnsi="TimesNewRomanPSMT" w:cs="Times New Roman"/>
          <w:sz w:val="24"/>
          <w:szCs w:val="24"/>
        </w:rPr>
        <w:t>-1 Observation</w:t>
      </w:r>
    </w:p>
    <w:p w14:paraId="19FA3E2A" w14:textId="77777777" w:rsidR="00105C53"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MT" w:eastAsia="Times New Roman" w:hAnsi="TimesNewRomanPSMT" w:cs="Times New Roman"/>
          <w:color w:val="0D0D0D"/>
          <w:sz w:val="24"/>
          <w:szCs w:val="24"/>
        </w:rPr>
        <w:br/>
      </w:r>
      <w:r w:rsidRPr="006229EB">
        <w:rPr>
          <w:rFonts w:ascii="TimesNewRomanPS-BoldMT" w:eastAsia="Times New Roman" w:hAnsi="TimesNewRomanPS-BoldMT" w:cs="Times New Roman"/>
          <w:b/>
          <w:bCs/>
          <w:color w:val="000000"/>
          <w:sz w:val="32"/>
          <w:szCs w:val="32"/>
          <w:u w:val="single"/>
        </w:rPr>
        <w:t>10 Improvement</w:t>
      </w:r>
    </w:p>
    <w:p w14:paraId="421CB04D" w14:textId="5E0ABFD8" w:rsidR="009C2A26" w:rsidRDefault="006229EB" w:rsidP="00137213">
      <w:pPr>
        <w:spacing w:after="0" w:line="240" w:lineRule="auto"/>
        <w:rPr>
          <w:rFonts w:ascii="TimesNewRomanPSMT" w:eastAsia="Times New Roman" w:hAnsi="TimesNewRomanPSMT" w:cs="Times New Roman"/>
          <w:color w:val="000000"/>
          <w:sz w:val="24"/>
          <w:szCs w:val="24"/>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24"/>
          <w:szCs w:val="24"/>
        </w:rPr>
        <w:t>10.</w:t>
      </w:r>
      <w:r w:rsidR="00137213">
        <w:rPr>
          <w:rFonts w:ascii="TimesNewRomanPSMT" w:eastAsia="Times New Roman" w:hAnsi="TimesNewRomanPSMT" w:cs="Times New Roman"/>
          <w:color w:val="000000"/>
          <w:sz w:val="24"/>
          <w:szCs w:val="24"/>
        </w:rPr>
        <w:t>2</w:t>
      </w:r>
      <w:r w:rsidRPr="006229EB">
        <w:rPr>
          <w:rFonts w:ascii="TimesNewRomanPSMT" w:eastAsia="Times New Roman" w:hAnsi="TimesNewRomanPSMT" w:cs="Times New Roman"/>
          <w:color w:val="000000"/>
          <w:sz w:val="24"/>
          <w:szCs w:val="24"/>
        </w:rPr>
        <w:t xml:space="preserve"> Nonconformity and corrective action</w:t>
      </w:r>
      <w:r w:rsidRPr="006229EB">
        <w:rPr>
          <w:rFonts w:ascii="TimesNewRomanPSMT" w:eastAsia="Times New Roman" w:hAnsi="TimesNewRomanPSMT" w:cs="Times New Roman"/>
          <w:color w:val="000000"/>
          <w:sz w:val="24"/>
          <w:szCs w:val="24"/>
        </w:rPr>
        <w:br/>
      </w:r>
      <w:r w:rsidR="00137213">
        <w:rPr>
          <w:rFonts w:ascii="TimesNewRomanPSMT" w:eastAsia="Times New Roman" w:hAnsi="TimesNewRomanPSMT" w:cs="Times New Roman"/>
          <w:color w:val="000000"/>
          <w:sz w:val="24"/>
          <w:szCs w:val="24"/>
        </w:rPr>
        <w:t>No Corrective Actions on the Corporate level during calendar year of 2022</w:t>
      </w:r>
    </w:p>
    <w:p w14:paraId="7B53C8CF" w14:textId="080E4B8C" w:rsidR="00137213" w:rsidRDefault="00137213" w:rsidP="00137213">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10.3 Continual Improvement</w:t>
      </w:r>
    </w:p>
    <w:p w14:paraId="4DF254B2" w14:textId="2557D226" w:rsidR="00137213" w:rsidRDefault="00137213" w:rsidP="00137213">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Best project pilot program successfully implemented at the Sumter 2 (SM2) location.</w:t>
      </w:r>
    </w:p>
    <w:p w14:paraId="05C460AA" w14:textId="485554F3" w:rsidR="00137213" w:rsidRDefault="00F92100" w:rsidP="00137213">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The current</w:t>
      </w:r>
      <w:r w:rsidR="00137213">
        <w:rPr>
          <w:rFonts w:ascii="TimesNewRomanPSMT" w:eastAsia="Times New Roman" w:hAnsi="TimesNewRomanPSMT" w:cs="Times New Roman"/>
          <w:color w:val="000000"/>
          <w:sz w:val="24"/>
          <w:szCs w:val="24"/>
        </w:rPr>
        <w:t xml:space="preserve"> operating/inventory system supplied by </w:t>
      </w:r>
      <w:proofErr w:type="spellStart"/>
      <w:r w:rsidR="00137213">
        <w:rPr>
          <w:rFonts w:ascii="TimesNewRomanPSMT" w:eastAsia="Times New Roman" w:hAnsi="TimesNewRomanPSMT" w:cs="Times New Roman"/>
          <w:color w:val="000000"/>
          <w:sz w:val="24"/>
          <w:szCs w:val="24"/>
        </w:rPr>
        <w:t>Invera</w:t>
      </w:r>
      <w:proofErr w:type="spellEnd"/>
      <w:r w:rsidR="00137213">
        <w:rPr>
          <w:rFonts w:ascii="TimesNewRomanPSMT" w:eastAsia="Times New Roman" w:hAnsi="TimesNewRomanPSMT" w:cs="Times New Roman"/>
          <w:color w:val="000000"/>
          <w:sz w:val="24"/>
          <w:szCs w:val="24"/>
        </w:rPr>
        <w:t xml:space="preserve"> (</w:t>
      </w:r>
      <w:proofErr w:type="spellStart"/>
      <w:r w:rsidR="00137213">
        <w:rPr>
          <w:rFonts w:ascii="TimesNewRomanPSMT" w:eastAsia="Times New Roman" w:hAnsi="TimesNewRomanPSMT" w:cs="Times New Roman"/>
          <w:color w:val="000000"/>
          <w:sz w:val="24"/>
          <w:szCs w:val="24"/>
        </w:rPr>
        <w:t>Stelplan</w:t>
      </w:r>
      <w:proofErr w:type="spellEnd"/>
      <w:r w:rsidR="00137213">
        <w:rPr>
          <w:rFonts w:ascii="TimesNewRomanPSMT" w:eastAsia="Times New Roman" w:hAnsi="TimesNewRomanPSMT" w:cs="Times New Roman"/>
          <w:color w:val="000000"/>
          <w:sz w:val="24"/>
          <w:szCs w:val="24"/>
        </w:rPr>
        <w:t>) to be replaced by</w:t>
      </w:r>
      <w:r w:rsidR="00E47566">
        <w:rPr>
          <w:rFonts w:ascii="TimesNewRomanPSMT" w:eastAsia="Times New Roman" w:hAnsi="TimesNewRomanPSMT" w:cs="Times New Roman"/>
          <w:color w:val="000000"/>
          <w:sz w:val="24"/>
          <w:szCs w:val="24"/>
        </w:rPr>
        <w:t xml:space="preserve"> an</w:t>
      </w:r>
      <w:r w:rsidR="00137213">
        <w:rPr>
          <w:rFonts w:ascii="TimesNewRomanPSMT" w:eastAsia="Times New Roman" w:hAnsi="TimesNewRomanPSMT" w:cs="Times New Roman"/>
          <w:color w:val="000000"/>
          <w:sz w:val="24"/>
          <w:szCs w:val="24"/>
        </w:rPr>
        <w:t xml:space="preserve"> </w:t>
      </w:r>
      <w:proofErr w:type="spellStart"/>
      <w:r w:rsidR="00137213">
        <w:rPr>
          <w:rFonts w:ascii="TimesNewRomanPSMT" w:eastAsia="Times New Roman" w:hAnsi="TimesNewRomanPSMT" w:cs="Times New Roman"/>
          <w:color w:val="000000"/>
          <w:sz w:val="24"/>
          <w:szCs w:val="24"/>
        </w:rPr>
        <w:t>Invex</w:t>
      </w:r>
      <w:proofErr w:type="spellEnd"/>
      <w:r w:rsidR="00137213">
        <w:rPr>
          <w:rFonts w:ascii="TimesNewRomanPSMT" w:eastAsia="Times New Roman" w:hAnsi="TimesNewRomanPSMT" w:cs="Times New Roman"/>
          <w:color w:val="000000"/>
          <w:sz w:val="24"/>
          <w:szCs w:val="24"/>
        </w:rPr>
        <w:t xml:space="preserve"> system </w:t>
      </w:r>
      <w:r w:rsidR="001053FE">
        <w:rPr>
          <w:rFonts w:ascii="TimesNewRomanPSMT" w:eastAsia="Times New Roman" w:hAnsi="TimesNewRomanPSMT" w:cs="Times New Roman"/>
          <w:color w:val="000000"/>
          <w:sz w:val="24"/>
          <w:szCs w:val="24"/>
        </w:rPr>
        <w:t xml:space="preserve">starting in </w:t>
      </w:r>
      <w:r w:rsidR="00137213">
        <w:rPr>
          <w:rFonts w:ascii="TimesNewRomanPSMT" w:eastAsia="Times New Roman" w:hAnsi="TimesNewRomanPSMT" w:cs="Times New Roman"/>
          <w:color w:val="000000"/>
          <w:sz w:val="24"/>
          <w:szCs w:val="24"/>
        </w:rPr>
        <w:t>2024</w:t>
      </w:r>
      <w:r w:rsidR="001053FE">
        <w:rPr>
          <w:rFonts w:ascii="TimesNewRomanPSMT" w:eastAsia="Times New Roman" w:hAnsi="TimesNewRomanPSMT" w:cs="Times New Roman"/>
          <w:color w:val="000000"/>
          <w:sz w:val="24"/>
          <w:szCs w:val="24"/>
        </w:rPr>
        <w:t xml:space="preserve"> with the planned completion of </w:t>
      </w:r>
      <w:r w:rsidR="006712B9">
        <w:rPr>
          <w:rFonts w:ascii="TimesNewRomanPSMT" w:eastAsia="Times New Roman" w:hAnsi="TimesNewRomanPSMT" w:cs="Times New Roman"/>
          <w:color w:val="000000"/>
          <w:sz w:val="24"/>
          <w:szCs w:val="24"/>
        </w:rPr>
        <w:t xml:space="preserve">the </w:t>
      </w:r>
      <w:r w:rsidR="001053FE">
        <w:rPr>
          <w:rFonts w:ascii="TimesNewRomanPSMT" w:eastAsia="Times New Roman" w:hAnsi="TimesNewRomanPSMT" w:cs="Times New Roman"/>
          <w:color w:val="000000"/>
          <w:sz w:val="24"/>
          <w:szCs w:val="24"/>
        </w:rPr>
        <w:t xml:space="preserve">transition by the end of </w:t>
      </w:r>
      <w:proofErr w:type="gramStart"/>
      <w:r w:rsidR="001053FE">
        <w:rPr>
          <w:rFonts w:ascii="TimesNewRomanPSMT" w:eastAsia="Times New Roman" w:hAnsi="TimesNewRomanPSMT" w:cs="Times New Roman"/>
          <w:color w:val="000000"/>
          <w:sz w:val="24"/>
          <w:szCs w:val="24"/>
        </w:rPr>
        <w:t>third</w:t>
      </w:r>
      <w:proofErr w:type="gramEnd"/>
      <w:r w:rsidR="001053FE">
        <w:rPr>
          <w:rFonts w:ascii="TimesNewRomanPSMT" w:eastAsia="Times New Roman" w:hAnsi="TimesNewRomanPSMT" w:cs="Times New Roman"/>
          <w:color w:val="000000"/>
          <w:sz w:val="24"/>
          <w:szCs w:val="24"/>
        </w:rPr>
        <w:t xml:space="preserve"> quarter 2024</w:t>
      </w:r>
      <w:r w:rsidR="00137213">
        <w:rPr>
          <w:rFonts w:ascii="TimesNewRomanPSMT" w:eastAsia="Times New Roman" w:hAnsi="TimesNewRomanPSMT" w:cs="Times New Roman"/>
          <w:color w:val="000000"/>
          <w:sz w:val="24"/>
          <w:szCs w:val="24"/>
        </w:rPr>
        <w:t xml:space="preserve">. </w:t>
      </w:r>
    </w:p>
    <w:p w14:paraId="4DCEB639" w14:textId="77777777" w:rsidR="00105C53"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MT" w:eastAsia="Times New Roman" w:hAnsi="TimesNewRomanPSMT" w:cs="Times New Roman"/>
          <w:color w:val="000000"/>
          <w:sz w:val="24"/>
          <w:szCs w:val="24"/>
        </w:rPr>
        <w:br/>
      </w:r>
      <w:r w:rsidRPr="006229EB">
        <w:rPr>
          <w:rFonts w:ascii="TimesNewRomanPS-BoldMT" w:eastAsia="Times New Roman" w:hAnsi="TimesNewRomanPS-BoldMT" w:cs="Times New Roman"/>
          <w:b/>
          <w:bCs/>
          <w:color w:val="000000"/>
          <w:sz w:val="32"/>
          <w:szCs w:val="32"/>
          <w:u w:val="single"/>
        </w:rPr>
        <w:t>COP 1 Sales, Quotation, (Contract/Review)</w:t>
      </w:r>
    </w:p>
    <w:p w14:paraId="4EA20C6E" w14:textId="310DDF03" w:rsidR="00105C53" w:rsidRPr="00A422C0" w:rsidRDefault="006229EB" w:rsidP="006229EB">
      <w:pPr>
        <w:spacing w:after="0" w:line="240" w:lineRule="auto"/>
        <w:rPr>
          <w:rFonts w:ascii="TimesNewRomanPS-BoldMT" w:eastAsia="Times New Roman" w:hAnsi="TimesNewRomanPS-BoldMT" w:cs="Times New Roman"/>
          <w:b/>
          <w:bCs/>
          <w:sz w:val="30"/>
          <w:szCs w:val="30"/>
        </w:rPr>
      </w:pPr>
      <w:r w:rsidRPr="006229EB">
        <w:rPr>
          <w:rFonts w:ascii="TimesNewRomanPS-BoldMT" w:eastAsia="Times New Roman" w:hAnsi="TimesNewRomanPS-BoldMT" w:cs="Times New Roman"/>
          <w:b/>
          <w:bCs/>
          <w:color w:val="000000"/>
          <w:sz w:val="24"/>
          <w:szCs w:val="24"/>
        </w:rPr>
        <w:br/>
      </w:r>
      <w:bookmarkStart w:id="0" w:name="_Hlk150501147"/>
      <w:r w:rsidR="009310E6" w:rsidRPr="00A422C0">
        <w:rPr>
          <w:rFonts w:ascii="TimesNewRomanPSMT" w:eastAsia="Times New Roman" w:hAnsi="TimesNewRomanPSMT" w:cs="Times New Roman"/>
          <w:sz w:val="24"/>
          <w:szCs w:val="24"/>
        </w:rPr>
        <w:t xml:space="preserve">Reviewed contract review for </w:t>
      </w:r>
      <w:r w:rsidR="00250275" w:rsidRPr="00A422C0">
        <w:rPr>
          <w:rFonts w:ascii="TimesNewRomanPSMT" w:eastAsia="Times New Roman" w:hAnsi="TimesNewRomanPSMT" w:cs="Times New Roman"/>
          <w:sz w:val="24"/>
          <w:szCs w:val="24"/>
        </w:rPr>
        <w:t xml:space="preserve">Jac Products 10/12/2023 award call for </w:t>
      </w:r>
      <w:r w:rsidR="00250275" w:rsidRPr="00A422C0">
        <w:t>new part #900146.</w:t>
      </w:r>
      <w:r w:rsidR="009310E6" w:rsidRPr="00A422C0">
        <w:rPr>
          <w:rFonts w:ascii="TimesNewRomanPSMT" w:eastAsia="Times New Roman" w:hAnsi="TimesNewRomanPSMT" w:cs="Times New Roman"/>
          <w:sz w:val="24"/>
          <w:szCs w:val="24"/>
        </w:rPr>
        <w:br/>
        <w:t>All appropriate company functions were represented, and contract review documents</w:t>
      </w:r>
      <w:r w:rsidR="009310E6" w:rsidRPr="00A422C0">
        <w:rPr>
          <w:rFonts w:ascii="TimesNewRomanPSMT" w:eastAsia="Times New Roman" w:hAnsi="TimesNewRomanPSMT" w:cs="Times New Roman"/>
          <w:sz w:val="24"/>
          <w:szCs w:val="24"/>
        </w:rPr>
        <w:br/>
        <w:t>were available on call invite.</w:t>
      </w:r>
    </w:p>
    <w:bookmarkEnd w:id="0"/>
    <w:p w14:paraId="1EB4D478" w14:textId="77777777" w:rsidR="00105C53" w:rsidRDefault="006229EB" w:rsidP="006229EB">
      <w:pPr>
        <w:spacing w:after="0" w:line="240" w:lineRule="auto"/>
        <w:rPr>
          <w:rFonts w:ascii="TimesNewRomanPS-BoldMT" w:eastAsia="Times New Roman" w:hAnsi="TimesNewRomanPS-BoldMT" w:cs="Times New Roman"/>
          <w:b/>
          <w:bCs/>
          <w:color w:val="000000"/>
          <w:sz w:val="32"/>
          <w:szCs w:val="32"/>
          <w:u w:val="single"/>
        </w:rPr>
      </w:pPr>
      <w:r w:rsidRPr="006229EB">
        <w:rPr>
          <w:rFonts w:ascii="TimesNewRomanPS-BoldMT" w:eastAsia="Times New Roman" w:hAnsi="TimesNewRomanPS-BoldMT" w:cs="Times New Roman"/>
          <w:b/>
          <w:bCs/>
          <w:color w:val="000000"/>
          <w:sz w:val="30"/>
          <w:szCs w:val="30"/>
        </w:rPr>
        <w:br/>
      </w:r>
      <w:r w:rsidRPr="006229EB">
        <w:rPr>
          <w:rFonts w:ascii="TimesNewRomanPS-BoldMT" w:eastAsia="Times New Roman" w:hAnsi="TimesNewRomanPS-BoldMT" w:cs="Times New Roman"/>
          <w:b/>
          <w:bCs/>
          <w:color w:val="000000"/>
          <w:sz w:val="32"/>
          <w:szCs w:val="32"/>
          <w:u w:val="single"/>
        </w:rPr>
        <w:t>COP 2 Production</w:t>
      </w:r>
    </w:p>
    <w:p w14:paraId="76D66FC3" w14:textId="77777777" w:rsidR="00310AF9" w:rsidRDefault="00310AF9" w:rsidP="006229EB">
      <w:pPr>
        <w:spacing w:after="0" w:line="240" w:lineRule="auto"/>
        <w:rPr>
          <w:rFonts w:ascii="Times New Roman" w:eastAsia="Times New Roman" w:hAnsi="Times New Roman" w:cs="Times New Roman"/>
          <w:color w:val="000000"/>
          <w:sz w:val="24"/>
          <w:szCs w:val="24"/>
        </w:rPr>
      </w:pPr>
    </w:p>
    <w:p w14:paraId="6AA5B583" w14:textId="77777777" w:rsidR="004C39EA" w:rsidRDefault="006229EB" w:rsidP="006229EB">
      <w:pPr>
        <w:spacing w:after="0" w:line="240" w:lineRule="auto"/>
        <w:rPr>
          <w:rFonts w:ascii="Times New Roman" w:eastAsia="Times New Roman" w:hAnsi="Times New Roman" w:cs="Times New Roman"/>
          <w:color w:val="000000"/>
          <w:sz w:val="24"/>
          <w:szCs w:val="24"/>
        </w:rPr>
      </w:pPr>
      <w:r w:rsidRPr="006229EB">
        <w:rPr>
          <w:rFonts w:ascii="Times New Roman" w:eastAsia="Times New Roman" w:hAnsi="Times New Roman" w:cs="Times New Roman"/>
          <w:color w:val="000000"/>
          <w:sz w:val="24"/>
          <w:szCs w:val="24"/>
        </w:rPr>
        <w:t>On time delivery, and DPPM reports for the last year reviewed.</w:t>
      </w:r>
    </w:p>
    <w:p w14:paraId="12C6FED8" w14:textId="77777777" w:rsidR="004C39EA" w:rsidRDefault="004C39EA" w:rsidP="006229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During the 2019 calendar year the data for the Fab departments of the GAD and LYN locations were broken out to give a more accurate reflection of OTD delivery by function as well as location. Below the YTD data reflects that separation. </w:t>
      </w:r>
    </w:p>
    <w:p w14:paraId="2E3B505D" w14:textId="4664596A" w:rsidR="00D13938" w:rsidRDefault="006229EB" w:rsidP="006229EB">
      <w:pPr>
        <w:spacing w:after="0" w:line="240" w:lineRule="auto"/>
        <w:rPr>
          <w:rFonts w:ascii="Times New Roman" w:eastAsia="Times New Roman" w:hAnsi="Times New Roman" w:cs="Times New Roman"/>
          <w:color w:val="000000"/>
          <w:sz w:val="24"/>
          <w:szCs w:val="24"/>
        </w:rPr>
      </w:pPr>
      <w:r w:rsidRPr="006229EB">
        <w:rPr>
          <w:rFonts w:ascii="Times New Roman" w:eastAsia="Times New Roman" w:hAnsi="Times New Roman" w:cs="Times New Roman"/>
          <w:color w:val="000000"/>
          <w:sz w:val="24"/>
          <w:szCs w:val="24"/>
        </w:rPr>
        <w:br/>
        <w:t>On time delivery YTD percentages as follows</w:t>
      </w:r>
      <w:r w:rsidRPr="006229EB">
        <w:rPr>
          <w:rFonts w:ascii="Times New Roman" w:eastAsia="Times New Roman" w:hAnsi="Times New Roman" w:cs="Times New Roman"/>
          <w:color w:val="000000"/>
          <w:sz w:val="24"/>
          <w:szCs w:val="24"/>
        </w:rPr>
        <w:br/>
        <w:t>JM companywide 7</w:t>
      </w:r>
      <w:r w:rsidR="000128A4">
        <w:rPr>
          <w:rFonts w:ascii="Times New Roman" w:eastAsia="Times New Roman" w:hAnsi="Times New Roman" w:cs="Times New Roman"/>
          <w:color w:val="000000"/>
          <w:sz w:val="24"/>
          <w:szCs w:val="24"/>
        </w:rPr>
        <w:t>5.7</w:t>
      </w:r>
      <w:r w:rsidRPr="006229EB">
        <w:rPr>
          <w:rFonts w:ascii="Times New Roman" w:eastAsia="Times New Roman" w:hAnsi="Times New Roman" w:cs="Times New Roman"/>
          <w:color w:val="000000"/>
          <w:sz w:val="24"/>
          <w:szCs w:val="24"/>
        </w:rPr>
        <w:t>%</w:t>
      </w:r>
      <w:r w:rsidRPr="006229EB">
        <w:rPr>
          <w:rFonts w:ascii="Times New Roman" w:eastAsia="Times New Roman" w:hAnsi="Times New Roman" w:cs="Times New Roman"/>
          <w:color w:val="000000"/>
          <w:sz w:val="24"/>
          <w:szCs w:val="24"/>
        </w:rPr>
        <w:br/>
        <w:t>CLV: 9</w:t>
      </w:r>
      <w:r w:rsidR="00D13938">
        <w:rPr>
          <w:rFonts w:ascii="Times New Roman" w:eastAsia="Times New Roman" w:hAnsi="Times New Roman" w:cs="Times New Roman"/>
          <w:color w:val="000000"/>
          <w:sz w:val="24"/>
          <w:szCs w:val="24"/>
        </w:rPr>
        <w:t>9.1</w:t>
      </w:r>
      <w:r w:rsidRPr="006229EB">
        <w:rPr>
          <w:rFonts w:ascii="Times New Roman" w:eastAsia="Times New Roman" w:hAnsi="Times New Roman" w:cs="Times New Roman"/>
          <w:color w:val="000000"/>
          <w:sz w:val="24"/>
          <w:szCs w:val="24"/>
        </w:rPr>
        <w:t>%</w:t>
      </w:r>
      <w:r w:rsidRPr="006229EB">
        <w:rPr>
          <w:rFonts w:ascii="Times New Roman" w:eastAsia="Times New Roman" w:hAnsi="Times New Roman" w:cs="Times New Roman"/>
          <w:color w:val="000000"/>
          <w:sz w:val="24"/>
          <w:szCs w:val="24"/>
        </w:rPr>
        <w:br/>
        <w:t>GAD</w:t>
      </w:r>
      <w:r w:rsidR="00D13938">
        <w:rPr>
          <w:rFonts w:ascii="Times New Roman" w:eastAsia="Times New Roman" w:hAnsi="Times New Roman" w:cs="Times New Roman"/>
          <w:color w:val="000000"/>
          <w:sz w:val="24"/>
          <w:szCs w:val="24"/>
        </w:rPr>
        <w:t>: 77.8%</w:t>
      </w:r>
    </w:p>
    <w:p w14:paraId="2FE20EDC" w14:textId="4AE784DD" w:rsidR="00D13938" w:rsidRDefault="00D13938" w:rsidP="006229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 Fab:62.4%</w:t>
      </w:r>
    </w:p>
    <w:p w14:paraId="337B5AAB" w14:textId="5A869F2A" w:rsidR="000128A4" w:rsidRDefault="00D13938" w:rsidP="006229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0128A4">
        <w:rPr>
          <w:rFonts w:ascii="Times New Roman" w:eastAsia="Times New Roman" w:hAnsi="Times New Roman" w:cs="Times New Roman"/>
          <w:color w:val="000000"/>
          <w:sz w:val="24"/>
          <w:szCs w:val="24"/>
        </w:rPr>
        <w:t xml:space="preserve">EC: </w:t>
      </w:r>
      <w:r>
        <w:rPr>
          <w:rFonts w:ascii="Times New Roman" w:eastAsia="Times New Roman" w:hAnsi="Times New Roman" w:cs="Times New Roman"/>
          <w:color w:val="000000"/>
          <w:sz w:val="24"/>
          <w:szCs w:val="24"/>
        </w:rPr>
        <w:t>97.7</w:t>
      </w:r>
      <w:r w:rsidR="006229EB" w:rsidRPr="006229EB">
        <w:rPr>
          <w:rFonts w:ascii="Times New Roman" w:eastAsia="Times New Roman" w:hAnsi="Times New Roman" w:cs="Times New Roman"/>
          <w:color w:val="000000"/>
          <w:sz w:val="24"/>
          <w:szCs w:val="24"/>
        </w:rPr>
        <w:t>%</w:t>
      </w:r>
    </w:p>
    <w:p w14:paraId="4A1BEF87" w14:textId="77777777" w:rsidR="00D13938" w:rsidRDefault="006229EB" w:rsidP="006229EB">
      <w:pPr>
        <w:spacing w:after="0" w:line="240" w:lineRule="auto"/>
        <w:rPr>
          <w:rFonts w:ascii="Times New Roman" w:eastAsia="Times New Roman" w:hAnsi="Times New Roman" w:cs="Times New Roman"/>
          <w:color w:val="000000"/>
          <w:sz w:val="24"/>
          <w:szCs w:val="24"/>
        </w:rPr>
      </w:pPr>
      <w:r w:rsidRPr="006229EB">
        <w:rPr>
          <w:rFonts w:ascii="Times New Roman" w:eastAsia="Times New Roman" w:hAnsi="Times New Roman" w:cs="Times New Roman"/>
          <w:color w:val="000000"/>
          <w:sz w:val="24"/>
          <w:szCs w:val="24"/>
        </w:rPr>
        <w:t xml:space="preserve">LYN: </w:t>
      </w:r>
      <w:r w:rsidR="000128A4">
        <w:rPr>
          <w:rFonts w:ascii="Times New Roman" w:eastAsia="Times New Roman" w:hAnsi="Times New Roman" w:cs="Times New Roman"/>
          <w:color w:val="000000"/>
          <w:sz w:val="24"/>
          <w:szCs w:val="24"/>
        </w:rPr>
        <w:t>8</w:t>
      </w:r>
      <w:r w:rsidR="00D13938">
        <w:rPr>
          <w:rFonts w:ascii="Times New Roman" w:eastAsia="Times New Roman" w:hAnsi="Times New Roman" w:cs="Times New Roman"/>
          <w:color w:val="000000"/>
          <w:sz w:val="24"/>
          <w:szCs w:val="24"/>
        </w:rPr>
        <w:t>8.1</w:t>
      </w:r>
      <w:r w:rsidRPr="006229EB">
        <w:rPr>
          <w:rFonts w:ascii="Times New Roman" w:eastAsia="Times New Roman" w:hAnsi="Times New Roman" w:cs="Times New Roman"/>
          <w:color w:val="000000"/>
          <w:sz w:val="24"/>
          <w:szCs w:val="24"/>
        </w:rPr>
        <w:t>%</w:t>
      </w:r>
    </w:p>
    <w:p w14:paraId="7C685A4E" w14:textId="7B579F65" w:rsidR="00F53675" w:rsidRDefault="00D13938" w:rsidP="006229EB">
      <w:pPr>
        <w:spacing w:after="0" w:line="240" w:lineRule="auto"/>
        <w:rPr>
          <w:rFonts w:ascii="TimesNewRomanPSMT" w:eastAsia="Times New Roman" w:hAnsi="TimesNewRomanPSMT" w:cs="Times New Roman"/>
          <w:color w:val="000000"/>
          <w:sz w:val="24"/>
          <w:szCs w:val="24"/>
        </w:rPr>
      </w:pPr>
      <w:r>
        <w:rPr>
          <w:rFonts w:ascii="Times New Roman" w:eastAsia="Times New Roman" w:hAnsi="Times New Roman" w:cs="Times New Roman"/>
          <w:color w:val="000000"/>
          <w:sz w:val="24"/>
          <w:szCs w:val="24"/>
        </w:rPr>
        <w:t xml:space="preserve">LYN Fab: </w:t>
      </w:r>
      <w:r w:rsidR="004C39EA">
        <w:rPr>
          <w:rFonts w:ascii="Times New Roman" w:eastAsia="Times New Roman" w:hAnsi="Times New Roman" w:cs="Times New Roman"/>
          <w:color w:val="000000"/>
          <w:sz w:val="24"/>
          <w:szCs w:val="24"/>
        </w:rPr>
        <w:t>81.1%</w:t>
      </w:r>
      <w:r w:rsidR="006229EB" w:rsidRPr="006229EB">
        <w:rPr>
          <w:rFonts w:ascii="Times New Roman" w:eastAsia="Times New Roman" w:hAnsi="Times New Roman" w:cs="Times New Roman"/>
          <w:sz w:val="24"/>
          <w:szCs w:val="24"/>
        </w:rPr>
        <w:br/>
      </w:r>
      <w:r w:rsidR="006229EB" w:rsidRPr="006229EB">
        <w:rPr>
          <w:rFonts w:ascii="Times New Roman" w:eastAsia="Times New Roman" w:hAnsi="Times New Roman" w:cs="Times New Roman"/>
          <w:color w:val="000000"/>
          <w:sz w:val="24"/>
          <w:szCs w:val="24"/>
        </w:rPr>
        <w:t xml:space="preserve">SMT: </w:t>
      </w:r>
      <w:r w:rsidR="004C39EA">
        <w:rPr>
          <w:rFonts w:ascii="Times New Roman" w:eastAsia="Times New Roman" w:hAnsi="Times New Roman" w:cs="Times New Roman"/>
          <w:color w:val="000000"/>
          <w:sz w:val="24"/>
          <w:szCs w:val="24"/>
        </w:rPr>
        <w:t>95.5</w:t>
      </w:r>
      <w:r w:rsidR="006229EB" w:rsidRPr="006229EB">
        <w:rPr>
          <w:rFonts w:ascii="Times New Roman" w:eastAsia="Times New Roman" w:hAnsi="Times New Roman" w:cs="Times New Roman"/>
          <w:color w:val="000000"/>
          <w:sz w:val="24"/>
          <w:szCs w:val="24"/>
        </w:rPr>
        <w:t>%</w:t>
      </w:r>
      <w:r w:rsidR="006229EB" w:rsidRPr="006229EB">
        <w:rPr>
          <w:rFonts w:ascii="Times New Roman" w:eastAsia="Times New Roman" w:hAnsi="Times New Roman" w:cs="Times New Roman"/>
          <w:color w:val="000000"/>
          <w:sz w:val="24"/>
          <w:szCs w:val="24"/>
        </w:rPr>
        <w:br/>
        <w:t xml:space="preserve">SM2: </w:t>
      </w:r>
      <w:r w:rsidR="004C39EA">
        <w:rPr>
          <w:rFonts w:ascii="Times New Roman" w:eastAsia="Times New Roman" w:hAnsi="Times New Roman" w:cs="Times New Roman"/>
          <w:color w:val="000000"/>
          <w:sz w:val="24"/>
          <w:szCs w:val="24"/>
        </w:rPr>
        <w:t>58.3</w:t>
      </w:r>
      <w:r w:rsidR="000128A4">
        <w:rPr>
          <w:rFonts w:ascii="Times New Roman" w:eastAsia="Times New Roman" w:hAnsi="Times New Roman" w:cs="Times New Roman"/>
          <w:color w:val="000000"/>
          <w:sz w:val="24"/>
          <w:szCs w:val="24"/>
        </w:rPr>
        <w:t>%</w:t>
      </w:r>
      <w:r w:rsidR="006229EB" w:rsidRPr="006229EB">
        <w:rPr>
          <w:rFonts w:ascii="Times New Roman" w:eastAsia="Times New Roman" w:hAnsi="Times New Roman" w:cs="Times New Roman"/>
          <w:color w:val="000000"/>
          <w:sz w:val="24"/>
          <w:szCs w:val="24"/>
        </w:rPr>
        <w:br/>
        <w:t>Goal 98%</w:t>
      </w:r>
      <w:r w:rsidR="006229EB" w:rsidRPr="006229EB">
        <w:rPr>
          <w:rFonts w:ascii="Times New Roman" w:eastAsia="Times New Roman" w:hAnsi="Times New Roman" w:cs="Times New Roman"/>
          <w:color w:val="000000"/>
          <w:sz w:val="24"/>
          <w:szCs w:val="24"/>
        </w:rPr>
        <w:br/>
      </w:r>
      <w:bookmarkStart w:id="1" w:name="_Hlk123131978"/>
      <w:r w:rsidR="006229EB" w:rsidRPr="00F53675">
        <w:rPr>
          <w:rFonts w:ascii="TimesNewRomanPSMT" w:eastAsia="Times New Roman" w:hAnsi="TimesNewRomanPSMT" w:cs="Times New Roman"/>
          <w:color w:val="000000"/>
          <w:sz w:val="24"/>
          <w:szCs w:val="24"/>
        </w:rPr>
        <w:t xml:space="preserve">(Document copy </w:t>
      </w:r>
      <w:r w:rsidR="0030402C" w:rsidRPr="00F53675">
        <w:rPr>
          <w:rFonts w:ascii="TimesNewRomanPSMT" w:eastAsia="Times New Roman" w:hAnsi="TimesNewRomanPSMT" w:cs="Times New Roman"/>
          <w:color w:val="000000"/>
          <w:sz w:val="24"/>
          <w:szCs w:val="24"/>
        </w:rPr>
        <w:t>available upon request</w:t>
      </w:r>
      <w:r w:rsidR="006229EB" w:rsidRPr="00F53675">
        <w:rPr>
          <w:rFonts w:ascii="TimesNewRomanPSMT" w:eastAsia="Times New Roman" w:hAnsi="TimesNewRomanPSMT" w:cs="Times New Roman"/>
          <w:color w:val="000000"/>
          <w:sz w:val="24"/>
          <w:szCs w:val="24"/>
        </w:rPr>
        <w:t>)</w:t>
      </w:r>
      <w:bookmarkEnd w:id="1"/>
    </w:p>
    <w:p w14:paraId="2B96060E" w14:textId="77777777" w:rsidR="00310AF9" w:rsidRDefault="00310AF9" w:rsidP="006229EB">
      <w:pPr>
        <w:spacing w:after="0" w:line="240" w:lineRule="auto"/>
        <w:rPr>
          <w:rFonts w:ascii="TimesNewRomanPSMT" w:eastAsia="Times New Roman" w:hAnsi="TimesNewRomanPSMT" w:cs="Times New Roman"/>
          <w:color w:val="000000"/>
          <w:sz w:val="24"/>
          <w:szCs w:val="24"/>
        </w:rPr>
      </w:pPr>
    </w:p>
    <w:p w14:paraId="19E03702" w14:textId="77777777" w:rsidR="00310AF9" w:rsidRDefault="00310AF9" w:rsidP="006229EB">
      <w:pPr>
        <w:spacing w:after="0" w:line="240" w:lineRule="auto"/>
        <w:rPr>
          <w:rFonts w:ascii="TimesNewRomanPSMT" w:eastAsia="Times New Roman" w:hAnsi="TimesNewRomanPSMT" w:cs="Times New Roman"/>
          <w:color w:val="000000"/>
          <w:sz w:val="24"/>
          <w:szCs w:val="24"/>
        </w:rPr>
      </w:pPr>
    </w:p>
    <w:p w14:paraId="0AA49E66" w14:textId="57AC061A" w:rsidR="00105C53"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t>DPPM YTD</w:t>
      </w:r>
      <w:r w:rsidR="00F26C2B">
        <w:rPr>
          <w:rFonts w:ascii="TimesNewRomanPSMT" w:eastAsia="Times New Roman" w:hAnsi="TimesNewRomanPSMT" w:cs="Times New Roman"/>
          <w:color w:val="000000"/>
          <w:sz w:val="24"/>
          <w:szCs w:val="24"/>
        </w:rPr>
        <w:t>*</w:t>
      </w:r>
      <w:r w:rsidRPr="006229EB">
        <w:rPr>
          <w:rFonts w:ascii="TimesNewRomanPSMT" w:eastAsia="Times New Roman" w:hAnsi="TimesNewRomanPSMT" w:cs="Times New Roman"/>
          <w:color w:val="000000"/>
          <w:sz w:val="24"/>
          <w:szCs w:val="24"/>
        </w:rPr>
        <w:br/>
        <w:t xml:space="preserve">JM companywide </w:t>
      </w:r>
      <w:r w:rsidR="004C39EA">
        <w:rPr>
          <w:rFonts w:ascii="TimesNewRomanPSMT" w:eastAsia="Times New Roman" w:hAnsi="TimesNewRomanPSMT" w:cs="Times New Roman"/>
          <w:color w:val="000000"/>
          <w:sz w:val="24"/>
          <w:szCs w:val="24"/>
        </w:rPr>
        <w:t>3874 (2022 audit 2821)</w:t>
      </w:r>
      <w:r w:rsidRPr="006229EB">
        <w:rPr>
          <w:rFonts w:ascii="TimesNewRomanPSMT" w:eastAsia="Times New Roman" w:hAnsi="TimesNewRomanPSMT" w:cs="Times New Roman"/>
          <w:color w:val="000000"/>
          <w:sz w:val="24"/>
          <w:szCs w:val="24"/>
        </w:rPr>
        <w:br/>
        <w:t xml:space="preserve">CLV: </w:t>
      </w:r>
      <w:r w:rsidR="004C39EA">
        <w:rPr>
          <w:rFonts w:ascii="TimesNewRomanPSMT" w:eastAsia="Times New Roman" w:hAnsi="TimesNewRomanPSMT" w:cs="Times New Roman"/>
          <w:color w:val="000000"/>
          <w:sz w:val="24"/>
          <w:szCs w:val="24"/>
        </w:rPr>
        <w:t>3784 (2022 audit 2670)</w:t>
      </w:r>
      <w:r w:rsidRPr="006229EB">
        <w:rPr>
          <w:rFonts w:ascii="TimesNewRomanPSMT" w:eastAsia="Times New Roman" w:hAnsi="TimesNewRomanPSMT" w:cs="Times New Roman"/>
          <w:color w:val="000000"/>
          <w:sz w:val="24"/>
          <w:szCs w:val="24"/>
        </w:rPr>
        <w:br/>
        <w:t xml:space="preserve">GAD: </w:t>
      </w:r>
      <w:r w:rsidR="004C39EA">
        <w:rPr>
          <w:rFonts w:ascii="TimesNewRomanPSMT" w:eastAsia="Times New Roman" w:hAnsi="TimesNewRomanPSMT" w:cs="Times New Roman"/>
          <w:color w:val="000000"/>
          <w:sz w:val="24"/>
          <w:szCs w:val="24"/>
        </w:rPr>
        <w:t>5892, GAD FAB 2582 (2022 audit combined data 2414)</w:t>
      </w:r>
      <w:r w:rsidRPr="006229EB">
        <w:rPr>
          <w:rFonts w:ascii="TimesNewRomanPSMT" w:eastAsia="Times New Roman" w:hAnsi="TimesNewRomanPSMT" w:cs="Times New Roman"/>
          <w:color w:val="000000"/>
          <w:sz w:val="24"/>
          <w:szCs w:val="24"/>
        </w:rPr>
        <w:br/>
        <w:t xml:space="preserve">DEC: </w:t>
      </w:r>
      <w:r w:rsidR="004C39EA">
        <w:rPr>
          <w:rFonts w:ascii="TimesNewRomanPSMT" w:eastAsia="Times New Roman" w:hAnsi="TimesNewRomanPSMT" w:cs="Times New Roman"/>
          <w:color w:val="000000"/>
          <w:sz w:val="24"/>
          <w:szCs w:val="24"/>
        </w:rPr>
        <w:t xml:space="preserve">2205 (2022 audit </w:t>
      </w:r>
      <w:r w:rsidR="000128A4">
        <w:rPr>
          <w:rFonts w:ascii="TimesNewRomanPSMT" w:eastAsia="Times New Roman" w:hAnsi="TimesNewRomanPSMT" w:cs="Times New Roman"/>
          <w:color w:val="000000"/>
          <w:sz w:val="24"/>
          <w:szCs w:val="24"/>
        </w:rPr>
        <w:t>3311</w:t>
      </w:r>
      <w:r w:rsidR="004C39EA">
        <w:rPr>
          <w:rFonts w:ascii="TimesNewRomanPSMT" w:eastAsia="Times New Roman" w:hAnsi="TimesNewRomanPSMT" w:cs="Times New Roman"/>
          <w:color w:val="000000"/>
          <w:sz w:val="24"/>
          <w:szCs w:val="24"/>
        </w:rPr>
        <w:t>)</w:t>
      </w:r>
      <w:r w:rsidRPr="006229EB">
        <w:rPr>
          <w:rFonts w:ascii="TimesNewRomanPSMT" w:eastAsia="Times New Roman" w:hAnsi="TimesNewRomanPSMT" w:cs="Times New Roman"/>
          <w:color w:val="000000"/>
          <w:sz w:val="24"/>
          <w:szCs w:val="24"/>
        </w:rPr>
        <w:br/>
        <w:t xml:space="preserve">LYN: </w:t>
      </w:r>
      <w:r w:rsidR="004C39EA">
        <w:rPr>
          <w:rFonts w:ascii="TimesNewRomanPSMT" w:eastAsia="Times New Roman" w:hAnsi="TimesNewRomanPSMT" w:cs="Times New Roman"/>
          <w:color w:val="000000"/>
          <w:sz w:val="24"/>
          <w:szCs w:val="24"/>
        </w:rPr>
        <w:t xml:space="preserve">1943, LYN Fab 1435 (2022 audit combined data </w:t>
      </w:r>
      <w:r w:rsidR="000128A4">
        <w:rPr>
          <w:rFonts w:ascii="TimesNewRomanPSMT" w:eastAsia="Times New Roman" w:hAnsi="TimesNewRomanPSMT" w:cs="Times New Roman"/>
          <w:color w:val="000000"/>
          <w:sz w:val="24"/>
          <w:szCs w:val="24"/>
        </w:rPr>
        <w:t>2120</w:t>
      </w:r>
      <w:r w:rsidR="004C39EA">
        <w:rPr>
          <w:rFonts w:ascii="TimesNewRomanPSMT" w:eastAsia="Times New Roman" w:hAnsi="TimesNewRomanPSMT" w:cs="Times New Roman"/>
          <w:color w:val="000000"/>
          <w:sz w:val="24"/>
          <w:szCs w:val="24"/>
        </w:rPr>
        <w:t>)</w:t>
      </w:r>
      <w:r w:rsidRPr="006229EB">
        <w:rPr>
          <w:rFonts w:ascii="TimesNewRomanPSMT" w:eastAsia="Times New Roman" w:hAnsi="TimesNewRomanPSMT" w:cs="Times New Roman"/>
          <w:color w:val="000000"/>
          <w:sz w:val="24"/>
          <w:szCs w:val="24"/>
        </w:rPr>
        <w:br/>
        <w:t xml:space="preserve">SMT: </w:t>
      </w:r>
      <w:r w:rsidR="00F26C2B">
        <w:rPr>
          <w:rFonts w:ascii="TimesNewRomanPSMT" w:eastAsia="Times New Roman" w:hAnsi="TimesNewRomanPSMT" w:cs="Times New Roman"/>
          <w:color w:val="000000"/>
          <w:sz w:val="24"/>
          <w:szCs w:val="24"/>
        </w:rPr>
        <w:t xml:space="preserve">5304 (2022 audit </w:t>
      </w:r>
      <w:r w:rsidR="000128A4">
        <w:rPr>
          <w:rFonts w:ascii="TimesNewRomanPSMT" w:eastAsia="Times New Roman" w:hAnsi="TimesNewRomanPSMT" w:cs="Times New Roman"/>
          <w:color w:val="000000"/>
          <w:sz w:val="24"/>
          <w:szCs w:val="24"/>
        </w:rPr>
        <w:t>3160</w:t>
      </w:r>
      <w:r w:rsidR="00F26C2B">
        <w:rPr>
          <w:rFonts w:ascii="TimesNewRomanPSMT" w:eastAsia="Times New Roman" w:hAnsi="TimesNewRomanPSMT" w:cs="Times New Roman"/>
          <w:color w:val="000000"/>
          <w:sz w:val="24"/>
          <w:szCs w:val="24"/>
        </w:rPr>
        <w:t xml:space="preserve">) </w:t>
      </w:r>
      <w:r w:rsidRPr="006229EB">
        <w:rPr>
          <w:rFonts w:ascii="TimesNewRomanPSMT" w:eastAsia="Times New Roman" w:hAnsi="TimesNewRomanPSMT" w:cs="Times New Roman"/>
          <w:color w:val="000000"/>
          <w:sz w:val="24"/>
          <w:szCs w:val="24"/>
        </w:rPr>
        <w:br/>
        <w:t xml:space="preserve">SM2: </w:t>
      </w:r>
      <w:r w:rsidR="00F26C2B">
        <w:rPr>
          <w:rFonts w:ascii="TimesNewRomanPSMT" w:eastAsia="Times New Roman" w:hAnsi="TimesNewRomanPSMT" w:cs="Times New Roman"/>
          <w:color w:val="000000"/>
          <w:sz w:val="24"/>
          <w:szCs w:val="24"/>
        </w:rPr>
        <w:t xml:space="preserve">2571 (2022 audit </w:t>
      </w:r>
      <w:r w:rsidR="000128A4">
        <w:rPr>
          <w:rFonts w:ascii="TimesNewRomanPSMT" w:eastAsia="Times New Roman" w:hAnsi="TimesNewRomanPSMT" w:cs="Times New Roman"/>
          <w:color w:val="000000"/>
          <w:sz w:val="24"/>
          <w:szCs w:val="24"/>
        </w:rPr>
        <w:t>980</w:t>
      </w:r>
      <w:r w:rsidR="00F26C2B">
        <w:rPr>
          <w:rFonts w:ascii="TimesNewRomanPSMT" w:eastAsia="Times New Roman" w:hAnsi="TimesNewRomanPSMT" w:cs="Times New Roman"/>
          <w:color w:val="000000"/>
          <w:sz w:val="24"/>
          <w:szCs w:val="24"/>
        </w:rPr>
        <w:t>)</w:t>
      </w:r>
      <w:r w:rsidRPr="006229EB">
        <w:rPr>
          <w:rFonts w:ascii="TimesNewRomanPSMT" w:eastAsia="Times New Roman" w:hAnsi="TimesNewRomanPSMT" w:cs="Times New Roman"/>
          <w:color w:val="000000"/>
          <w:sz w:val="24"/>
          <w:szCs w:val="24"/>
        </w:rPr>
        <w:br/>
        <w:t>Goal &lt;3,900</w:t>
      </w:r>
      <w:r w:rsidRPr="006229EB">
        <w:rPr>
          <w:rFonts w:ascii="TimesNewRomanPSMT" w:eastAsia="Times New Roman" w:hAnsi="TimesNewRomanPSMT" w:cs="Times New Roman"/>
          <w:color w:val="000000"/>
          <w:sz w:val="24"/>
          <w:szCs w:val="24"/>
        </w:rPr>
        <w:br/>
        <w:t xml:space="preserve">(Document </w:t>
      </w:r>
      <w:r w:rsidR="00F53675">
        <w:rPr>
          <w:rFonts w:ascii="TimesNewRomanPSMT" w:eastAsia="Times New Roman" w:hAnsi="TimesNewRomanPSMT" w:cs="Times New Roman"/>
          <w:color w:val="000000"/>
          <w:sz w:val="24"/>
          <w:szCs w:val="24"/>
        </w:rPr>
        <w:t>copy available upon request</w:t>
      </w:r>
      <w:r w:rsidRPr="006229EB">
        <w:rPr>
          <w:rFonts w:ascii="TimesNewRomanPSMT" w:eastAsia="Times New Roman" w:hAnsi="TimesNewRomanPSMT" w:cs="Times New Roman"/>
          <w:color w:val="000000"/>
          <w:sz w:val="24"/>
          <w:szCs w:val="24"/>
        </w:rPr>
        <w:t>)</w:t>
      </w:r>
    </w:p>
    <w:p w14:paraId="3D33D91F" w14:textId="3C1982FC" w:rsidR="00F26C2B" w:rsidRPr="00F26C2B" w:rsidRDefault="00F26C2B" w:rsidP="00F26C2B">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*Operations has instituted Corrective Actions at several locations to address the elevation of DPPM numbers</w:t>
      </w:r>
      <w:r w:rsidR="00BE0CAF">
        <w:rPr>
          <w:rFonts w:ascii="TimesNewRomanPSMT" w:eastAsia="Times New Roman" w:hAnsi="TimesNewRomanPSMT" w:cs="Times New Roman"/>
          <w:color w:val="000000"/>
          <w:sz w:val="24"/>
          <w:szCs w:val="24"/>
        </w:rPr>
        <w:t xml:space="preserve"> year over year</w:t>
      </w:r>
      <w:r>
        <w:rPr>
          <w:rFonts w:ascii="TimesNewRomanPSMT" w:eastAsia="Times New Roman" w:hAnsi="TimesNewRomanPSMT" w:cs="Times New Roman"/>
          <w:color w:val="000000"/>
          <w:sz w:val="24"/>
          <w:szCs w:val="24"/>
        </w:rPr>
        <w:t>.</w:t>
      </w:r>
    </w:p>
    <w:p w14:paraId="46C2A903" w14:textId="77777777" w:rsidR="00F26C2B" w:rsidRDefault="00F26C2B" w:rsidP="006229EB">
      <w:pPr>
        <w:spacing w:after="0" w:line="240" w:lineRule="auto"/>
        <w:rPr>
          <w:rFonts w:ascii="TimesNewRomanPSMT" w:eastAsia="Times New Roman" w:hAnsi="TimesNewRomanPSMT" w:cs="Times New Roman"/>
          <w:color w:val="000000"/>
          <w:sz w:val="24"/>
          <w:szCs w:val="24"/>
        </w:rPr>
      </w:pPr>
    </w:p>
    <w:p w14:paraId="03B37158" w14:textId="77777777" w:rsidR="00105C53" w:rsidRPr="00A422C0"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MT" w:eastAsia="Times New Roman" w:hAnsi="TimesNewRomanPSMT" w:cs="Times New Roman"/>
          <w:color w:val="000000"/>
          <w:sz w:val="24"/>
          <w:szCs w:val="24"/>
        </w:rPr>
        <w:br/>
      </w:r>
      <w:r w:rsidRPr="00A422C0">
        <w:rPr>
          <w:rFonts w:ascii="TimesNewRomanPS-BoldMT" w:eastAsia="Times New Roman" w:hAnsi="TimesNewRomanPS-BoldMT" w:cs="Times New Roman"/>
          <w:b/>
          <w:bCs/>
          <w:sz w:val="32"/>
          <w:szCs w:val="32"/>
          <w:u w:val="single"/>
        </w:rPr>
        <w:t>SOP 1 Training</w:t>
      </w:r>
    </w:p>
    <w:p w14:paraId="13310076" w14:textId="3AE40326" w:rsidR="00105C53" w:rsidRPr="00C02B8B" w:rsidRDefault="006229EB" w:rsidP="006229EB">
      <w:pPr>
        <w:spacing w:after="0" w:line="240" w:lineRule="auto"/>
        <w:rPr>
          <w:rFonts w:ascii="TimesNewRomanPS-BoldMT" w:eastAsia="Times New Roman" w:hAnsi="TimesNewRomanPS-BoldMT" w:cs="Times New Roman"/>
          <w:b/>
          <w:bCs/>
          <w:color w:val="00B0F0"/>
          <w:sz w:val="24"/>
          <w:szCs w:val="24"/>
        </w:rPr>
      </w:pPr>
      <w:r w:rsidRPr="006229EB">
        <w:rPr>
          <w:rFonts w:ascii="TimesNewRomanPS-BoldMT" w:eastAsia="Times New Roman" w:hAnsi="TimesNewRomanPS-BoldMT" w:cs="Times New Roman"/>
          <w:b/>
          <w:bCs/>
          <w:color w:val="000000"/>
          <w:sz w:val="24"/>
          <w:szCs w:val="24"/>
        </w:rPr>
        <w:br/>
      </w:r>
      <w:r w:rsidRPr="006229EB">
        <w:rPr>
          <w:rFonts w:ascii="Times New Roman" w:eastAsia="Times New Roman" w:hAnsi="Times New Roman" w:cs="Times New Roman"/>
          <w:color w:val="000000"/>
          <w:sz w:val="24"/>
          <w:szCs w:val="24"/>
        </w:rPr>
        <w:t xml:space="preserve">New hire training checkoff for </w:t>
      </w:r>
      <w:r w:rsidR="000429A1">
        <w:rPr>
          <w:rFonts w:ascii="Times New Roman" w:eastAsia="Times New Roman" w:hAnsi="Times New Roman" w:cs="Times New Roman"/>
          <w:color w:val="000000"/>
          <w:sz w:val="24"/>
          <w:szCs w:val="24"/>
        </w:rPr>
        <w:t>Jamal Jones</w:t>
      </w:r>
      <w:r w:rsidR="00150DEB">
        <w:rPr>
          <w:rFonts w:ascii="Times New Roman" w:eastAsia="Times New Roman" w:hAnsi="Times New Roman" w:cs="Times New Roman"/>
          <w:color w:val="000000"/>
          <w:sz w:val="24"/>
          <w:szCs w:val="24"/>
        </w:rPr>
        <w:t xml:space="preserve"> re</w:t>
      </w:r>
      <w:r w:rsidRPr="006229EB">
        <w:rPr>
          <w:rFonts w:ascii="Times New Roman" w:eastAsia="Times New Roman" w:hAnsi="Times New Roman" w:cs="Times New Roman"/>
          <w:color w:val="000000"/>
          <w:sz w:val="24"/>
          <w:szCs w:val="24"/>
        </w:rPr>
        <w:t>viewed.</w:t>
      </w:r>
      <w:r w:rsidRPr="006229EB">
        <w:rPr>
          <w:rFonts w:ascii="Times New Roman" w:eastAsia="Times New Roman" w:hAnsi="Times New Roman" w:cs="Times New Roman"/>
          <w:color w:val="000000"/>
          <w:sz w:val="24"/>
          <w:szCs w:val="24"/>
        </w:rPr>
        <w:br/>
        <w:t>Sign</w:t>
      </w:r>
      <w:r w:rsidR="00A422C0">
        <w:rPr>
          <w:rFonts w:ascii="Times New Roman" w:eastAsia="Times New Roman" w:hAnsi="Times New Roman" w:cs="Times New Roman"/>
          <w:color w:val="000000"/>
          <w:sz w:val="24"/>
          <w:szCs w:val="24"/>
        </w:rPr>
        <w:t>ed</w:t>
      </w:r>
      <w:r w:rsidRPr="006229EB">
        <w:rPr>
          <w:rFonts w:ascii="Times New Roman" w:eastAsia="Times New Roman" w:hAnsi="Times New Roman" w:cs="Times New Roman"/>
          <w:color w:val="000000"/>
          <w:sz w:val="24"/>
          <w:szCs w:val="24"/>
        </w:rPr>
        <w:t xml:space="preserve"> offer letter, </w:t>
      </w:r>
      <w:r w:rsidR="00F92100">
        <w:rPr>
          <w:rFonts w:ascii="Times New Roman" w:eastAsia="Times New Roman" w:hAnsi="Times New Roman" w:cs="Times New Roman"/>
          <w:color w:val="000000"/>
          <w:sz w:val="24"/>
          <w:szCs w:val="24"/>
        </w:rPr>
        <w:t>a</w:t>
      </w:r>
      <w:r w:rsidRPr="006229EB">
        <w:rPr>
          <w:rFonts w:ascii="Times New Roman" w:eastAsia="Times New Roman" w:hAnsi="Times New Roman" w:cs="Times New Roman"/>
          <w:color w:val="000000"/>
          <w:sz w:val="24"/>
          <w:szCs w:val="24"/>
        </w:rPr>
        <w:t>cknowledgement of receiving new hire package</w:t>
      </w:r>
      <w:r w:rsidR="00F92100">
        <w:rPr>
          <w:rFonts w:ascii="Times New Roman" w:eastAsia="Times New Roman" w:hAnsi="Times New Roman" w:cs="Times New Roman"/>
          <w:color w:val="000000"/>
          <w:sz w:val="24"/>
          <w:szCs w:val="24"/>
        </w:rPr>
        <w:t>,</w:t>
      </w:r>
      <w:r w:rsidRPr="006229EB">
        <w:rPr>
          <w:rFonts w:ascii="Times New Roman" w:eastAsia="Times New Roman" w:hAnsi="Times New Roman" w:cs="Times New Roman"/>
          <w:color w:val="000000"/>
          <w:sz w:val="24"/>
          <w:szCs w:val="24"/>
        </w:rPr>
        <w:t xml:space="preserve"> and reading Jemison</w:t>
      </w:r>
      <w:r w:rsidRPr="006229EB">
        <w:rPr>
          <w:rFonts w:ascii="Times New Roman" w:eastAsia="Times New Roman" w:hAnsi="Times New Roman" w:cs="Times New Roman"/>
          <w:color w:val="000000"/>
          <w:sz w:val="24"/>
          <w:szCs w:val="24"/>
        </w:rPr>
        <w:br/>
        <w:t>Metals Policies and Documents were all checked off</w:t>
      </w:r>
      <w:r w:rsidR="00F53675">
        <w:rPr>
          <w:rFonts w:ascii="Times New Roman" w:eastAsia="Times New Roman" w:hAnsi="Times New Roman" w:cs="Times New Roman"/>
          <w:color w:val="000000"/>
          <w:sz w:val="24"/>
          <w:szCs w:val="24"/>
        </w:rPr>
        <w:t>. All job</w:t>
      </w:r>
      <w:r w:rsidRPr="006229EB">
        <w:rPr>
          <w:rFonts w:ascii="Times New Roman" w:eastAsia="Times New Roman" w:hAnsi="Times New Roman" w:cs="Times New Roman"/>
          <w:color w:val="000000"/>
          <w:sz w:val="24"/>
          <w:szCs w:val="24"/>
        </w:rPr>
        <w:t xml:space="preserve"> appropriate new hire</w:t>
      </w:r>
      <w:r w:rsidRPr="006229EB">
        <w:rPr>
          <w:rFonts w:ascii="Times New Roman" w:eastAsia="Times New Roman" w:hAnsi="Times New Roman" w:cs="Times New Roman"/>
          <w:color w:val="000000"/>
          <w:sz w:val="24"/>
          <w:szCs w:val="24"/>
        </w:rPr>
        <w:br/>
        <w:t>training</w:t>
      </w:r>
      <w:r w:rsidR="00F53675">
        <w:rPr>
          <w:rFonts w:ascii="Times New Roman" w:eastAsia="Times New Roman" w:hAnsi="Times New Roman" w:cs="Times New Roman"/>
          <w:color w:val="000000"/>
          <w:sz w:val="24"/>
          <w:szCs w:val="24"/>
        </w:rPr>
        <w:t xml:space="preserve"> completed. </w:t>
      </w:r>
      <w:r w:rsidR="000429A1">
        <w:rPr>
          <w:rFonts w:ascii="Times New Roman" w:eastAsia="Times New Roman" w:hAnsi="Times New Roman" w:cs="Times New Roman"/>
          <w:color w:val="000000"/>
          <w:sz w:val="24"/>
          <w:szCs w:val="24"/>
        </w:rPr>
        <w:t>Da</w:t>
      </w:r>
      <w:r w:rsidR="00F92100">
        <w:rPr>
          <w:rFonts w:ascii="Times New Roman" w:eastAsia="Times New Roman" w:hAnsi="Times New Roman" w:cs="Times New Roman"/>
          <w:color w:val="000000"/>
          <w:sz w:val="24"/>
          <w:szCs w:val="24"/>
        </w:rPr>
        <w:t>t</w:t>
      </w:r>
      <w:r w:rsidR="000429A1">
        <w:rPr>
          <w:rFonts w:ascii="Times New Roman" w:eastAsia="Times New Roman" w:hAnsi="Times New Roman" w:cs="Times New Roman"/>
          <w:color w:val="000000"/>
          <w:sz w:val="24"/>
          <w:szCs w:val="24"/>
        </w:rPr>
        <w:t>ed 10/6/2023</w:t>
      </w:r>
      <w:r w:rsidRPr="006229EB">
        <w:rPr>
          <w:rFonts w:ascii="Times New Roman" w:eastAsia="Times New Roman" w:hAnsi="Times New Roman" w:cs="Times New Roman"/>
          <w:color w:val="000000"/>
          <w:sz w:val="24"/>
          <w:szCs w:val="24"/>
        </w:rPr>
        <w:br/>
      </w:r>
    </w:p>
    <w:p w14:paraId="5BF6D917" w14:textId="77777777" w:rsidR="00105C53" w:rsidRPr="00E2663C" w:rsidRDefault="006229EB" w:rsidP="006229EB">
      <w:pPr>
        <w:spacing w:after="0" w:line="240" w:lineRule="auto"/>
        <w:rPr>
          <w:rFonts w:ascii="TimesNewRomanPS-BoldMT" w:eastAsia="Times New Roman" w:hAnsi="TimesNewRomanPS-BoldMT" w:cs="Times New Roman"/>
          <w:b/>
          <w:bCs/>
          <w:sz w:val="24"/>
          <w:szCs w:val="24"/>
        </w:rPr>
      </w:pPr>
      <w:r w:rsidRPr="006229EB">
        <w:rPr>
          <w:rFonts w:ascii="TimesNewRomanPS-BoldMT" w:eastAsia="Times New Roman" w:hAnsi="TimesNewRomanPS-BoldMT" w:cs="Times New Roman"/>
          <w:b/>
          <w:bCs/>
          <w:color w:val="000000"/>
          <w:sz w:val="30"/>
          <w:szCs w:val="30"/>
        </w:rPr>
        <w:br/>
      </w:r>
      <w:r w:rsidRPr="00E2663C">
        <w:rPr>
          <w:rFonts w:ascii="TimesNewRomanPS-BoldMT" w:eastAsia="Times New Roman" w:hAnsi="TimesNewRomanPS-BoldMT" w:cs="Times New Roman"/>
          <w:b/>
          <w:bCs/>
          <w:sz w:val="32"/>
          <w:szCs w:val="32"/>
          <w:u w:val="single"/>
        </w:rPr>
        <w:t>SOP 2 Purchasing</w:t>
      </w:r>
    </w:p>
    <w:p w14:paraId="4445781F" w14:textId="0BD184C3" w:rsidR="00105C53" w:rsidRPr="00593E06" w:rsidRDefault="006229EB" w:rsidP="006229EB">
      <w:pPr>
        <w:spacing w:after="0" w:line="240" w:lineRule="auto"/>
        <w:rPr>
          <w:rFonts w:ascii="Times New Roman" w:eastAsia="Times New Roman" w:hAnsi="Times New Roman" w:cs="Times New Roman"/>
          <w:b/>
          <w:bCs/>
          <w:color w:val="000000"/>
          <w:sz w:val="24"/>
          <w:szCs w:val="24"/>
        </w:rPr>
      </w:pPr>
      <w:r w:rsidRPr="006229EB">
        <w:rPr>
          <w:rFonts w:ascii="TimesNewRomanPS-BoldMT" w:eastAsia="Times New Roman" w:hAnsi="TimesNewRomanPS-BoldMT" w:cs="Times New Roman"/>
          <w:b/>
          <w:bCs/>
          <w:color w:val="000000"/>
          <w:sz w:val="24"/>
          <w:szCs w:val="24"/>
        </w:rPr>
        <w:br/>
      </w:r>
      <w:r w:rsidRPr="00593E06">
        <w:rPr>
          <w:rFonts w:ascii="Times New Roman" w:eastAsia="Times New Roman" w:hAnsi="Times New Roman" w:cs="Times New Roman"/>
          <w:color w:val="000000"/>
          <w:sz w:val="24"/>
          <w:szCs w:val="24"/>
        </w:rPr>
        <w:t xml:space="preserve">Purchasing process reviewed. Reviewed </w:t>
      </w:r>
      <w:r w:rsidR="00593E06" w:rsidRPr="00593E06">
        <w:rPr>
          <w:rFonts w:ascii="Times New Roman" w:eastAsia="Times New Roman" w:hAnsi="Times New Roman" w:cs="Times New Roman"/>
          <w:color w:val="000000"/>
          <w:sz w:val="24"/>
          <w:szCs w:val="24"/>
        </w:rPr>
        <w:t>Jac Products</w:t>
      </w:r>
      <w:r w:rsidR="00731F11" w:rsidRPr="00593E06">
        <w:rPr>
          <w:rFonts w:ascii="Times New Roman" w:eastAsia="Times New Roman" w:hAnsi="Times New Roman" w:cs="Times New Roman"/>
          <w:color w:val="000000"/>
          <w:sz w:val="24"/>
          <w:szCs w:val="24"/>
        </w:rPr>
        <w:t xml:space="preserve"> from award </w:t>
      </w:r>
      <w:r w:rsidR="00593E06" w:rsidRPr="00593E06">
        <w:rPr>
          <w:rFonts w:ascii="Times New Roman" w:eastAsia="Times New Roman" w:hAnsi="Times New Roman" w:cs="Times New Roman"/>
          <w:color w:val="000000"/>
          <w:sz w:val="24"/>
          <w:szCs w:val="24"/>
        </w:rPr>
        <w:t xml:space="preserve">call on 10/12 for </w:t>
      </w:r>
      <w:r w:rsidR="00593E06">
        <w:rPr>
          <w:rFonts w:ascii="Times New Roman" w:eastAsia="Times New Roman" w:hAnsi="Times New Roman" w:cs="Times New Roman"/>
          <w:color w:val="000000"/>
          <w:sz w:val="24"/>
          <w:szCs w:val="24"/>
        </w:rPr>
        <w:t xml:space="preserve">new </w:t>
      </w:r>
      <w:r w:rsidR="00593E06" w:rsidRPr="00593E06">
        <w:rPr>
          <w:rFonts w:ascii="Times New Roman" w:eastAsia="Times New Roman" w:hAnsi="Times New Roman" w:cs="Times New Roman"/>
          <w:color w:val="000000"/>
          <w:sz w:val="24"/>
          <w:szCs w:val="24"/>
        </w:rPr>
        <w:t xml:space="preserve">part </w:t>
      </w:r>
      <w:r w:rsidR="00593E06" w:rsidRPr="00593E06">
        <w:rPr>
          <w:rFonts w:ascii="Times New Roman" w:hAnsi="Times New Roman" w:cs="Times New Roman"/>
          <w:sz w:val="24"/>
          <w:szCs w:val="24"/>
        </w:rPr>
        <w:t>#900146</w:t>
      </w:r>
      <w:r w:rsidR="00593E06">
        <w:rPr>
          <w:rFonts w:ascii="Times New Roman" w:hAnsi="Times New Roman" w:cs="Times New Roman"/>
          <w:sz w:val="24"/>
          <w:szCs w:val="24"/>
        </w:rPr>
        <w:t xml:space="preserve"> </w:t>
      </w:r>
      <w:r w:rsidR="00731F11" w:rsidRPr="00593E06">
        <w:rPr>
          <w:rFonts w:ascii="Times New Roman" w:eastAsia="Times New Roman" w:hAnsi="Times New Roman" w:cs="Times New Roman"/>
          <w:color w:val="000000"/>
          <w:sz w:val="24"/>
          <w:szCs w:val="24"/>
        </w:rPr>
        <w:t>PO</w:t>
      </w:r>
      <w:r w:rsidR="00C02B8B" w:rsidRPr="00593E06">
        <w:rPr>
          <w:rFonts w:ascii="Times New Roman" w:eastAsia="Times New Roman" w:hAnsi="Times New Roman" w:cs="Times New Roman"/>
          <w:color w:val="000000"/>
          <w:sz w:val="24"/>
          <w:szCs w:val="24"/>
        </w:rPr>
        <w:t xml:space="preserve"> </w:t>
      </w:r>
      <w:r w:rsidR="00593E06">
        <w:rPr>
          <w:rFonts w:ascii="Times New Roman" w:eastAsia="Times New Roman" w:hAnsi="Times New Roman" w:cs="Times New Roman"/>
          <w:color w:val="000000"/>
          <w:sz w:val="24"/>
          <w:szCs w:val="24"/>
        </w:rPr>
        <w:t>CLV 2985-1</w:t>
      </w:r>
      <w:r w:rsidR="00731F11" w:rsidRPr="00593E06">
        <w:rPr>
          <w:rFonts w:ascii="Times New Roman" w:eastAsia="Times New Roman" w:hAnsi="Times New Roman" w:cs="Times New Roman"/>
          <w:color w:val="000000"/>
          <w:sz w:val="24"/>
          <w:szCs w:val="24"/>
        </w:rPr>
        <w:t>1</w:t>
      </w:r>
      <w:r w:rsidRPr="00593E06">
        <w:rPr>
          <w:rFonts w:ascii="Times New Roman" w:eastAsia="Times New Roman" w:hAnsi="Times New Roman" w:cs="Times New Roman"/>
          <w:color w:val="000000"/>
          <w:sz w:val="24"/>
          <w:szCs w:val="24"/>
        </w:rPr>
        <w:t>, pulled all documentation (req, PO</w:t>
      </w:r>
      <w:r w:rsidR="00731F11" w:rsidRPr="00593E06">
        <w:rPr>
          <w:rFonts w:ascii="Times New Roman" w:eastAsia="Times New Roman" w:hAnsi="Times New Roman" w:cs="Times New Roman"/>
          <w:color w:val="000000"/>
          <w:sz w:val="24"/>
          <w:szCs w:val="24"/>
        </w:rPr>
        <w:t xml:space="preserve">) </w:t>
      </w:r>
      <w:r w:rsidRPr="00593E06">
        <w:rPr>
          <w:rFonts w:ascii="Times New Roman" w:eastAsia="Times New Roman" w:hAnsi="Times New Roman" w:cs="Times New Roman"/>
          <w:color w:val="000000"/>
          <w:sz w:val="24"/>
          <w:szCs w:val="24"/>
        </w:rPr>
        <w:t xml:space="preserve">from </w:t>
      </w:r>
      <w:r w:rsidR="00731F11" w:rsidRPr="00593E06">
        <w:rPr>
          <w:rFonts w:ascii="Times New Roman" w:eastAsia="Times New Roman" w:hAnsi="Times New Roman" w:cs="Times New Roman"/>
          <w:color w:val="000000"/>
          <w:sz w:val="24"/>
          <w:szCs w:val="24"/>
        </w:rPr>
        <w:t xml:space="preserve">FIT and </w:t>
      </w:r>
      <w:proofErr w:type="spellStart"/>
      <w:r w:rsidR="00731F11" w:rsidRPr="00593E06">
        <w:rPr>
          <w:rFonts w:ascii="Times New Roman" w:eastAsia="Times New Roman" w:hAnsi="Times New Roman" w:cs="Times New Roman"/>
          <w:color w:val="000000"/>
          <w:sz w:val="24"/>
          <w:szCs w:val="24"/>
        </w:rPr>
        <w:t>Stelplan</w:t>
      </w:r>
      <w:proofErr w:type="spellEnd"/>
      <w:r w:rsidRPr="00593E06">
        <w:rPr>
          <w:rFonts w:ascii="Times New Roman" w:eastAsia="Times New Roman" w:hAnsi="Times New Roman" w:cs="Times New Roman"/>
          <w:color w:val="000000"/>
          <w:sz w:val="24"/>
          <w:szCs w:val="24"/>
        </w:rPr>
        <w:t xml:space="preserve"> system</w:t>
      </w:r>
      <w:r w:rsidR="00C02B8B" w:rsidRPr="00593E06">
        <w:rPr>
          <w:rFonts w:ascii="Times New Roman" w:eastAsia="Times New Roman" w:hAnsi="Times New Roman" w:cs="Times New Roman"/>
          <w:color w:val="000000"/>
          <w:sz w:val="24"/>
          <w:szCs w:val="24"/>
        </w:rPr>
        <w:t>s</w:t>
      </w:r>
      <w:r w:rsidRPr="00593E06">
        <w:rPr>
          <w:rFonts w:ascii="Times New Roman" w:eastAsia="Times New Roman" w:hAnsi="Times New Roman" w:cs="Times New Roman"/>
          <w:color w:val="000000"/>
          <w:sz w:val="24"/>
          <w:szCs w:val="24"/>
        </w:rPr>
        <w:t>. All</w:t>
      </w:r>
      <w:r w:rsidR="00593E06">
        <w:rPr>
          <w:rFonts w:ascii="Times New Roman" w:eastAsia="Times New Roman" w:hAnsi="Times New Roman" w:cs="Times New Roman"/>
          <w:color w:val="000000"/>
          <w:sz w:val="24"/>
          <w:szCs w:val="24"/>
        </w:rPr>
        <w:t xml:space="preserve"> </w:t>
      </w:r>
      <w:r w:rsidRPr="00593E06">
        <w:rPr>
          <w:rFonts w:ascii="Times New Roman" w:eastAsia="Times New Roman" w:hAnsi="Times New Roman" w:cs="Times New Roman"/>
          <w:color w:val="000000"/>
          <w:sz w:val="24"/>
          <w:szCs w:val="24"/>
        </w:rPr>
        <w:t xml:space="preserve">required documentation available in </w:t>
      </w:r>
      <w:r w:rsidR="00310AF9" w:rsidRPr="00593E06">
        <w:rPr>
          <w:rFonts w:ascii="Times New Roman" w:eastAsia="Times New Roman" w:hAnsi="Times New Roman" w:cs="Times New Roman"/>
          <w:color w:val="000000"/>
          <w:sz w:val="24"/>
          <w:szCs w:val="24"/>
        </w:rPr>
        <w:t>system and</w:t>
      </w:r>
      <w:r w:rsidR="00731F11" w:rsidRPr="00593E06">
        <w:rPr>
          <w:rFonts w:ascii="Times New Roman" w:eastAsia="Times New Roman" w:hAnsi="Times New Roman" w:cs="Times New Roman"/>
          <w:color w:val="000000"/>
          <w:sz w:val="24"/>
          <w:szCs w:val="24"/>
        </w:rPr>
        <w:t xml:space="preserve"> correct to award review requirements</w:t>
      </w:r>
      <w:r w:rsidR="00593E06">
        <w:rPr>
          <w:rFonts w:ascii="Times New Roman" w:eastAsia="Times New Roman" w:hAnsi="Times New Roman" w:cs="Times New Roman"/>
          <w:color w:val="000000"/>
          <w:sz w:val="24"/>
          <w:szCs w:val="24"/>
        </w:rPr>
        <w:t xml:space="preserve"> </w:t>
      </w:r>
      <w:r w:rsidR="00593E06">
        <w:rPr>
          <w:rFonts w:ascii="Times New Roman" w:eastAsia="Times New Roman" w:hAnsi="Times New Roman" w:cs="Times New Roman"/>
          <w:color w:val="000000"/>
          <w:sz w:val="24"/>
          <w:szCs w:val="24"/>
        </w:rPr>
        <w:lastRenderedPageBreak/>
        <w:t>including specific chemistry requirements for a Carbon max of .10 and Manganese max of .50</w:t>
      </w:r>
      <w:r w:rsidR="00E2663C">
        <w:rPr>
          <w:rFonts w:ascii="Times New Roman" w:eastAsia="Times New Roman" w:hAnsi="Times New Roman" w:cs="Times New Roman"/>
          <w:color w:val="000000"/>
          <w:sz w:val="24"/>
          <w:szCs w:val="24"/>
        </w:rPr>
        <w:t>.</w:t>
      </w:r>
      <w:r w:rsidRPr="00593E06">
        <w:rPr>
          <w:rFonts w:ascii="Times New Roman" w:eastAsia="Times New Roman" w:hAnsi="Times New Roman" w:cs="Times New Roman"/>
          <w:color w:val="000000"/>
          <w:sz w:val="24"/>
          <w:szCs w:val="24"/>
        </w:rPr>
        <w:br/>
        <w:t xml:space="preserve">(Document copy </w:t>
      </w:r>
      <w:r w:rsidR="00731F11" w:rsidRPr="00593E06">
        <w:rPr>
          <w:rFonts w:ascii="Times New Roman" w:eastAsia="Times New Roman" w:hAnsi="Times New Roman" w:cs="Times New Roman"/>
          <w:color w:val="000000"/>
          <w:sz w:val="24"/>
          <w:szCs w:val="24"/>
        </w:rPr>
        <w:t>available</w:t>
      </w:r>
      <w:r w:rsidR="004D5F5C" w:rsidRPr="00593E06">
        <w:rPr>
          <w:rFonts w:ascii="Times New Roman" w:eastAsia="Times New Roman" w:hAnsi="Times New Roman" w:cs="Times New Roman"/>
          <w:color w:val="000000"/>
          <w:sz w:val="24"/>
          <w:szCs w:val="24"/>
        </w:rPr>
        <w:t>)</w:t>
      </w:r>
    </w:p>
    <w:p w14:paraId="3112CEE1" w14:textId="77777777" w:rsidR="00105C53"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BoldMT" w:eastAsia="Times New Roman" w:hAnsi="TimesNewRomanPS-BoldMT" w:cs="Times New Roman"/>
          <w:b/>
          <w:bCs/>
          <w:color w:val="000000"/>
          <w:sz w:val="30"/>
          <w:szCs w:val="30"/>
        </w:rPr>
        <w:br/>
      </w:r>
      <w:r w:rsidRPr="006229EB">
        <w:rPr>
          <w:rFonts w:ascii="TimesNewRomanPS-BoldMT" w:eastAsia="Times New Roman" w:hAnsi="TimesNewRomanPS-BoldMT" w:cs="Times New Roman"/>
          <w:b/>
          <w:bCs/>
          <w:color w:val="000000"/>
          <w:sz w:val="32"/>
          <w:szCs w:val="32"/>
          <w:u w:val="single"/>
        </w:rPr>
        <w:t>SOP 3 Control of Monitoring &amp; Test Equipment</w:t>
      </w:r>
    </w:p>
    <w:p w14:paraId="5436B00F" w14:textId="7E9CAFD7" w:rsidR="00105C53" w:rsidRDefault="006229EB" w:rsidP="006229EB">
      <w:pPr>
        <w:spacing w:after="0" w:line="240" w:lineRule="auto"/>
        <w:rPr>
          <w:rFonts w:ascii="TimesNewRomanPS-BoldMT" w:eastAsia="Times New Roman" w:hAnsi="TimesNewRomanPS-BoldMT" w:cs="Times New Roman"/>
          <w:b/>
          <w:bCs/>
          <w:color w:val="000000"/>
          <w:sz w:val="30"/>
          <w:szCs w:val="30"/>
        </w:rPr>
      </w:pPr>
      <w:r w:rsidRPr="006229EB">
        <w:rPr>
          <w:rFonts w:ascii="TimesNewRomanPS-BoldMT" w:eastAsia="Times New Roman" w:hAnsi="TimesNewRomanPS-BoldMT" w:cs="Times New Roman"/>
          <w:b/>
          <w:bCs/>
          <w:color w:val="000000"/>
          <w:sz w:val="24"/>
          <w:szCs w:val="24"/>
        </w:rPr>
        <w:br/>
      </w:r>
      <w:r w:rsidRPr="006229EB">
        <w:rPr>
          <w:rFonts w:ascii="TimesNewRomanPSMT" w:eastAsia="Times New Roman" w:hAnsi="TimesNewRomanPSMT" w:cs="Times New Roman"/>
          <w:color w:val="000000"/>
          <w:sz w:val="32"/>
          <w:szCs w:val="32"/>
        </w:rPr>
        <w:t xml:space="preserve">No Monitoring or Test Equipment used at </w:t>
      </w:r>
      <w:r w:rsidR="00105C53" w:rsidRPr="006229EB">
        <w:rPr>
          <w:rFonts w:ascii="TimesNewRomanPSMT" w:eastAsia="Times New Roman" w:hAnsi="TimesNewRomanPSMT" w:cs="Times New Roman"/>
          <w:color w:val="000000"/>
          <w:sz w:val="32"/>
          <w:szCs w:val="32"/>
        </w:rPr>
        <w:t>the Corporate</w:t>
      </w:r>
      <w:r w:rsidRPr="006229EB">
        <w:rPr>
          <w:rFonts w:ascii="TimesNewRomanPSMT" w:eastAsia="Times New Roman" w:hAnsi="TimesNewRomanPSMT" w:cs="Times New Roman"/>
          <w:color w:val="000000"/>
          <w:sz w:val="32"/>
          <w:szCs w:val="32"/>
        </w:rPr>
        <w:t xml:space="preserve"> Office.</w:t>
      </w:r>
    </w:p>
    <w:p w14:paraId="26E87D74" w14:textId="77777777" w:rsidR="00105C53" w:rsidRDefault="006229EB" w:rsidP="006229EB">
      <w:pPr>
        <w:spacing w:after="0" w:line="240" w:lineRule="auto"/>
        <w:rPr>
          <w:rFonts w:ascii="TimesNewRomanPS-BoldMT" w:eastAsia="Times New Roman" w:hAnsi="TimesNewRomanPS-BoldMT" w:cs="Times New Roman"/>
          <w:b/>
          <w:bCs/>
          <w:color w:val="000000"/>
          <w:sz w:val="24"/>
          <w:szCs w:val="24"/>
        </w:rPr>
      </w:pPr>
      <w:r w:rsidRPr="006229EB">
        <w:rPr>
          <w:rFonts w:ascii="TimesNewRomanPS-BoldMT" w:eastAsia="Times New Roman" w:hAnsi="TimesNewRomanPS-BoldMT" w:cs="Times New Roman"/>
          <w:b/>
          <w:bCs/>
          <w:color w:val="000000"/>
          <w:sz w:val="30"/>
          <w:szCs w:val="30"/>
        </w:rPr>
        <w:br/>
      </w:r>
      <w:r w:rsidRPr="006229EB">
        <w:rPr>
          <w:rFonts w:ascii="TimesNewRomanPS-BoldMT" w:eastAsia="Times New Roman" w:hAnsi="TimesNewRomanPS-BoldMT" w:cs="Times New Roman"/>
          <w:b/>
          <w:bCs/>
          <w:color w:val="000000"/>
          <w:sz w:val="32"/>
          <w:szCs w:val="32"/>
          <w:u w:val="single"/>
        </w:rPr>
        <w:t>MOP 1 Management Review</w:t>
      </w:r>
    </w:p>
    <w:p w14:paraId="4D9EFDF4" w14:textId="54A3732D" w:rsidR="00A422C0"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BoldMT" w:eastAsia="Times New Roman" w:hAnsi="TimesNewRomanPS-BoldMT" w:cs="Times New Roman"/>
          <w:b/>
          <w:bCs/>
          <w:color w:val="000000"/>
          <w:sz w:val="24"/>
          <w:szCs w:val="24"/>
        </w:rPr>
        <w:br/>
      </w:r>
      <w:r w:rsidR="00A422C0">
        <w:rPr>
          <w:rFonts w:ascii="TimesNewRomanPSMT" w:eastAsia="Times New Roman" w:hAnsi="TimesNewRomanPSMT" w:cs="Times New Roman"/>
          <w:color w:val="000000"/>
          <w:sz w:val="24"/>
          <w:szCs w:val="24"/>
        </w:rPr>
        <w:t>2/23/2023</w:t>
      </w:r>
      <w:r w:rsidRPr="006229EB">
        <w:rPr>
          <w:rFonts w:ascii="TimesNewRomanPSMT" w:eastAsia="Times New Roman" w:hAnsi="TimesNewRomanPSMT" w:cs="Times New Roman"/>
          <w:color w:val="000000"/>
          <w:sz w:val="24"/>
          <w:szCs w:val="24"/>
        </w:rPr>
        <w:t xml:space="preserve"> Management Review Minutes reviewed. Found to be in conformance.</w:t>
      </w:r>
      <w:r w:rsidRPr="006229EB">
        <w:rPr>
          <w:rFonts w:ascii="TimesNewRomanPSMT" w:eastAsia="Times New Roman" w:hAnsi="TimesNewRomanPSMT" w:cs="Times New Roman"/>
          <w:color w:val="000000"/>
          <w:sz w:val="24"/>
          <w:szCs w:val="24"/>
        </w:rPr>
        <w:br/>
        <w:t>Pages reviewed:</w:t>
      </w:r>
      <w:r w:rsidRPr="006229EB">
        <w:rPr>
          <w:rFonts w:ascii="TimesNewRomanPSMT" w:eastAsia="Times New Roman" w:hAnsi="TimesNewRomanPSMT" w:cs="Times New Roman"/>
          <w:color w:val="000000"/>
          <w:sz w:val="24"/>
          <w:szCs w:val="24"/>
        </w:rPr>
        <w:br/>
      </w:r>
      <w:r w:rsidR="00A422C0">
        <w:rPr>
          <w:rFonts w:ascii="TimesNewRomanPSMT" w:eastAsia="Times New Roman" w:hAnsi="TimesNewRomanPSMT" w:cs="Times New Roman"/>
          <w:color w:val="000000"/>
          <w:sz w:val="24"/>
          <w:szCs w:val="24"/>
        </w:rPr>
        <w:t>Management review minutes from 1/5/2</w:t>
      </w:r>
      <w:r w:rsidR="0083799D">
        <w:rPr>
          <w:rFonts w:ascii="TimesNewRomanPSMT" w:eastAsia="Times New Roman" w:hAnsi="TimesNewRomanPSMT" w:cs="Times New Roman"/>
          <w:color w:val="000000"/>
          <w:sz w:val="24"/>
          <w:szCs w:val="24"/>
        </w:rPr>
        <w:t>3</w:t>
      </w:r>
      <w:r w:rsidR="00A422C0">
        <w:rPr>
          <w:rFonts w:ascii="TimesNewRomanPSMT" w:eastAsia="Times New Roman" w:hAnsi="TimesNewRomanPSMT" w:cs="Times New Roman"/>
          <w:color w:val="000000"/>
          <w:sz w:val="24"/>
          <w:szCs w:val="24"/>
        </w:rPr>
        <w:t xml:space="preserve"> meeting.</w:t>
      </w:r>
    </w:p>
    <w:p w14:paraId="489E7B70" w14:textId="7DD41E65" w:rsidR="00731F11" w:rsidRDefault="006229EB" w:rsidP="006229EB">
      <w:pPr>
        <w:spacing w:after="0" w:line="240" w:lineRule="auto"/>
        <w:rPr>
          <w:rFonts w:ascii="TimesNewRomanPSMT" w:eastAsia="Times New Roman" w:hAnsi="TimesNewRomanPSMT" w:cs="Times New Roman"/>
          <w:color w:val="000000"/>
          <w:sz w:val="24"/>
          <w:szCs w:val="24"/>
        </w:rPr>
      </w:pPr>
      <w:r w:rsidRPr="006229EB">
        <w:rPr>
          <w:rFonts w:ascii="TimesNewRomanPSMT" w:eastAsia="Times New Roman" w:hAnsi="TimesNewRomanPSMT" w:cs="Times New Roman"/>
          <w:color w:val="000000"/>
          <w:sz w:val="24"/>
          <w:szCs w:val="24"/>
        </w:rPr>
        <w:t>Status of actions from Previous reviews</w:t>
      </w:r>
    </w:p>
    <w:p w14:paraId="23DD39F1" w14:textId="1C59F219" w:rsidR="00105C53" w:rsidRDefault="00731F11" w:rsidP="006229EB">
      <w:pPr>
        <w:spacing w:after="0" w:line="240" w:lineRule="auto"/>
        <w:rPr>
          <w:rFonts w:ascii="TimesNewRomanPSMT" w:eastAsia="Times New Roman" w:hAnsi="TimesNewRomanPSMT" w:cs="Times New Roman"/>
          <w:color w:val="000000"/>
          <w:sz w:val="24"/>
          <w:szCs w:val="24"/>
        </w:rPr>
      </w:pPr>
      <w:r w:rsidRPr="00731F11">
        <w:rPr>
          <w:rFonts w:ascii="TimesNewRomanPSMT" w:eastAsia="Times New Roman" w:hAnsi="TimesNewRomanPSMT" w:cs="Times New Roman"/>
          <w:color w:val="000000"/>
          <w:sz w:val="24"/>
          <w:szCs w:val="24"/>
        </w:rPr>
        <w:t>Changes in External &amp; Internal issues that are relevant to the QMS.</w:t>
      </w:r>
      <w:r w:rsidR="006229EB" w:rsidRPr="006229EB">
        <w:rPr>
          <w:rFonts w:ascii="TimesNewRomanPSMT" w:eastAsia="Times New Roman" w:hAnsi="TimesNewRomanPSMT" w:cs="Times New Roman"/>
          <w:color w:val="000000"/>
          <w:sz w:val="24"/>
          <w:szCs w:val="24"/>
        </w:rPr>
        <w:br/>
        <w:t>Opportunities for Improvement</w:t>
      </w:r>
      <w:r w:rsidR="006229EB" w:rsidRPr="006229EB">
        <w:rPr>
          <w:rFonts w:ascii="TimesNewRomanPSMT" w:eastAsia="Times New Roman" w:hAnsi="TimesNewRomanPSMT" w:cs="Times New Roman"/>
          <w:color w:val="000000"/>
          <w:sz w:val="24"/>
          <w:szCs w:val="24"/>
        </w:rPr>
        <w:br/>
        <w:t>Customer Feedback</w:t>
      </w:r>
      <w:r w:rsidR="006229EB" w:rsidRPr="006229EB">
        <w:rPr>
          <w:rFonts w:ascii="TimesNewRomanPSMT" w:eastAsia="Times New Roman" w:hAnsi="TimesNewRomanPSMT" w:cs="Times New Roman"/>
          <w:color w:val="000000"/>
          <w:sz w:val="24"/>
          <w:szCs w:val="24"/>
        </w:rPr>
        <w:br/>
        <w:t>Audit Results</w:t>
      </w:r>
      <w:r w:rsidR="006229EB" w:rsidRPr="006229EB">
        <w:rPr>
          <w:rFonts w:ascii="TimesNewRomanPSMT" w:eastAsia="Times New Roman" w:hAnsi="TimesNewRomanPSMT" w:cs="Times New Roman"/>
          <w:color w:val="000000"/>
          <w:sz w:val="24"/>
          <w:szCs w:val="24"/>
        </w:rPr>
        <w:br/>
        <w:t>Performance of external providers</w:t>
      </w:r>
      <w:r w:rsidR="006229EB" w:rsidRPr="006229EB">
        <w:rPr>
          <w:rFonts w:ascii="TimesNewRomanPSMT" w:eastAsia="Times New Roman" w:hAnsi="TimesNewRomanPSMT" w:cs="Times New Roman"/>
          <w:color w:val="000000"/>
          <w:sz w:val="24"/>
          <w:szCs w:val="24"/>
        </w:rPr>
        <w:br/>
        <w:t>(Document available in electronic copy)</w:t>
      </w:r>
    </w:p>
    <w:p w14:paraId="401E56F8" w14:textId="5D79C73C" w:rsidR="006229EB" w:rsidRPr="006229EB" w:rsidRDefault="006229EB" w:rsidP="006229EB">
      <w:pPr>
        <w:spacing w:after="0" w:line="240" w:lineRule="auto"/>
        <w:rPr>
          <w:rFonts w:ascii="Times New Roman" w:eastAsia="Times New Roman" w:hAnsi="Times New Roman" w:cs="Times New Roman"/>
          <w:sz w:val="24"/>
          <w:szCs w:val="24"/>
        </w:rPr>
      </w:pPr>
      <w:r w:rsidRPr="006229EB">
        <w:rPr>
          <w:rFonts w:ascii="TimesNewRomanPSMT" w:eastAsia="Times New Roman" w:hAnsi="TimesNewRomanPSMT" w:cs="Times New Roman"/>
          <w:color w:val="000000"/>
          <w:sz w:val="24"/>
          <w:szCs w:val="24"/>
        </w:rPr>
        <w:br/>
      </w:r>
      <w:r w:rsidRPr="006229EB">
        <w:rPr>
          <w:rFonts w:ascii="TimesNewRomanPS-BoldMT" w:eastAsia="Times New Roman" w:hAnsi="TimesNewRomanPS-BoldMT" w:cs="Times New Roman"/>
          <w:b/>
          <w:bCs/>
          <w:color w:val="000000"/>
          <w:sz w:val="30"/>
          <w:szCs w:val="30"/>
        </w:rPr>
        <w:t>2.0 Overview</w:t>
      </w:r>
      <w:r w:rsidRPr="006229EB">
        <w:rPr>
          <w:rFonts w:ascii="TimesNewRomanPS-BoldMT" w:eastAsia="Times New Roman" w:hAnsi="TimesNewRomanPS-BoldMT" w:cs="Times New Roman"/>
          <w:b/>
          <w:bCs/>
          <w:color w:val="000000"/>
          <w:sz w:val="30"/>
          <w:szCs w:val="30"/>
        </w:rPr>
        <w:br/>
        <w:t>2.1 Personnel Interviewed (Audit evidence found in the Audit</w:t>
      </w:r>
      <w:r w:rsidRPr="006229EB">
        <w:rPr>
          <w:rFonts w:ascii="TimesNewRomanPS-BoldMT" w:eastAsia="Times New Roman" w:hAnsi="TimesNewRomanPS-BoldMT" w:cs="Times New Roman"/>
          <w:b/>
          <w:bCs/>
          <w:color w:val="000000"/>
          <w:sz w:val="30"/>
          <w:szCs w:val="30"/>
        </w:rPr>
        <w:br/>
        <w:t>Worksheets)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35"/>
        <w:gridCol w:w="4335"/>
      </w:tblGrid>
      <w:tr w:rsidR="006229EB" w:rsidRPr="006229EB" w14:paraId="7B602E6A" w14:textId="77777777" w:rsidTr="006229EB">
        <w:tc>
          <w:tcPr>
            <w:tcW w:w="4335" w:type="dxa"/>
            <w:tcBorders>
              <w:top w:val="single" w:sz="4" w:space="0" w:color="auto"/>
              <w:left w:val="single" w:sz="4" w:space="0" w:color="auto"/>
              <w:bottom w:val="single" w:sz="4" w:space="0" w:color="auto"/>
              <w:right w:val="single" w:sz="4" w:space="0" w:color="auto"/>
            </w:tcBorders>
            <w:vAlign w:val="center"/>
            <w:hideMark/>
          </w:tcPr>
          <w:p w14:paraId="66FB4201" w14:textId="3C4911BB" w:rsidR="006229EB" w:rsidRPr="004D5F5C" w:rsidRDefault="00A422C0" w:rsidP="006229EB">
            <w:pPr>
              <w:spacing w:after="0" w:line="240" w:lineRule="auto"/>
              <w:jc w:val="center"/>
              <w:rPr>
                <w:rFonts w:ascii="Arial Nova Cond" w:eastAsia="Times New Roman" w:hAnsi="Arial Nova Cond" w:cs="Times New Roman"/>
                <w:sz w:val="24"/>
                <w:szCs w:val="24"/>
              </w:rPr>
            </w:pPr>
            <w:r>
              <w:rPr>
                <w:rFonts w:ascii="Arial Nova Cond" w:eastAsia="Times New Roman" w:hAnsi="Arial Nova Cond" w:cs="Times New Roman"/>
                <w:color w:val="000000"/>
                <w:sz w:val="24"/>
                <w:szCs w:val="24"/>
              </w:rPr>
              <w:t>Jenna Anker</w:t>
            </w:r>
            <w:r w:rsidR="006229EB" w:rsidRPr="004D5F5C">
              <w:rPr>
                <w:rFonts w:ascii="Arial Nova Cond" w:eastAsia="Times New Roman" w:hAnsi="Arial Nova Cond" w:cs="Times New Roman"/>
                <w:color w:val="000000"/>
                <w:sz w:val="24"/>
                <w:szCs w:val="24"/>
              </w:rPr>
              <w:t xml:space="preserve"> / </w:t>
            </w:r>
            <w:r>
              <w:rPr>
                <w:rFonts w:ascii="Arial Nova Cond" w:eastAsia="Times New Roman" w:hAnsi="Arial Nova Cond" w:cs="Times New Roman"/>
                <w:color w:val="000000"/>
                <w:sz w:val="24"/>
                <w:szCs w:val="24"/>
              </w:rPr>
              <w:t>Robert Donavon</w:t>
            </w:r>
            <w:r w:rsidR="006229EB" w:rsidRPr="004D5F5C">
              <w:rPr>
                <w:rFonts w:ascii="Arial Nova Cond" w:eastAsia="Times New Roman" w:hAnsi="Arial Nova Cond" w:cs="Times New Roman"/>
                <w:color w:val="000000"/>
                <w:sz w:val="24"/>
                <w:szCs w:val="24"/>
              </w:rPr>
              <w:br/>
            </w:r>
            <w:r>
              <w:rPr>
                <w:rFonts w:ascii="Arial Nova Cond" w:eastAsia="Times New Roman" w:hAnsi="Arial Nova Cond" w:cs="Times New Roman"/>
                <w:color w:val="000000"/>
                <w:sz w:val="24"/>
                <w:szCs w:val="24"/>
              </w:rPr>
              <w:t>Brandy McDonald</w:t>
            </w:r>
            <w:r w:rsidR="00731F11" w:rsidRPr="004D5F5C">
              <w:rPr>
                <w:rFonts w:ascii="Arial Nova Cond" w:eastAsia="Times New Roman" w:hAnsi="Arial Nova Cond" w:cs="Times New Roman"/>
                <w:color w:val="000000"/>
                <w:sz w:val="24"/>
                <w:szCs w:val="24"/>
              </w:rPr>
              <w:t xml:space="preserve"> / Sam Curtis</w:t>
            </w:r>
          </w:p>
        </w:tc>
        <w:tc>
          <w:tcPr>
            <w:tcW w:w="4335" w:type="dxa"/>
            <w:tcBorders>
              <w:top w:val="single" w:sz="4" w:space="0" w:color="auto"/>
              <w:left w:val="single" w:sz="4" w:space="0" w:color="auto"/>
              <w:bottom w:val="single" w:sz="4" w:space="0" w:color="auto"/>
              <w:right w:val="single" w:sz="4" w:space="0" w:color="auto"/>
            </w:tcBorders>
            <w:vAlign w:val="center"/>
            <w:hideMark/>
          </w:tcPr>
          <w:p w14:paraId="50201F5E" w14:textId="77777777" w:rsidR="006229EB" w:rsidRPr="004D5F5C" w:rsidRDefault="006229EB" w:rsidP="006229EB">
            <w:pPr>
              <w:spacing w:after="0" w:line="240" w:lineRule="auto"/>
              <w:jc w:val="center"/>
              <w:rPr>
                <w:rFonts w:ascii="Arial Nova Cond" w:eastAsia="Times New Roman" w:hAnsi="Arial Nova Cond" w:cs="Times New Roman"/>
                <w:sz w:val="24"/>
                <w:szCs w:val="24"/>
              </w:rPr>
            </w:pPr>
            <w:r w:rsidRPr="004D5F5C">
              <w:rPr>
                <w:rFonts w:ascii="Arial Nova Cond" w:eastAsia="Times New Roman" w:hAnsi="Arial Nova Cond" w:cs="Times New Roman"/>
                <w:color w:val="000000"/>
                <w:sz w:val="24"/>
                <w:szCs w:val="24"/>
              </w:rPr>
              <w:t>Rick Rowland</w:t>
            </w:r>
          </w:p>
        </w:tc>
      </w:tr>
    </w:tbl>
    <w:p w14:paraId="33E18D79"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 New Roman" w:eastAsia="Times New Roman" w:hAnsi="Times New Roman" w:cs="Times New Roman"/>
          <w:sz w:val="24"/>
          <w:szCs w:val="24"/>
        </w:rPr>
        <w:br/>
      </w:r>
      <w:r w:rsidRPr="006229EB">
        <w:rPr>
          <w:rFonts w:ascii="TimesNewRomanPSMT" w:eastAsia="Times New Roman" w:hAnsi="TimesNewRomanPSMT" w:cs="Times New Roman"/>
          <w:color w:val="000000"/>
          <w:sz w:val="30"/>
          <w:szCs w:val="30"/>
        </w:rPr>
        <w:t xml:space="preserve">2.2 </w:t>
      </w:r>
      <w:r w:rsidRPr="006229EB">
        <w:rPr>
          <w:rFonts w:ascii="TimesNewRomanPS-BoldMT" w:eastAsia="Times New Roman" w:hAnsi="TimesNewRomanPS-BoldMT" w:cs="Times New Roman"/>
          <w:b/>
          <w:bCs/>
          <w:color w:val="000000"/>
          <w:sz w:val="30"/>
          <w:szCs w:val="30"/>
        </w:rPr>
        <w:t>Audited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35"/>
        <w:gridCol w:w="4335"/>
      </w:tblGrid>
      <w:tr w:rsidR="006229EB" w:rsidRPr="006229EB" w14:paraId="7E74D2A1" w14:textId="77777777" w:rsidTr="006229EB">
        <w:tc>
          <w:tcPr>
            <w:tcW w:w="4335" w:type="dxa"/>
            <w:tcBorders>
              <w:top w:val="single" w:sz="4" w:space="0" w:color="auto"/>
              <w:left w:val="single" w:sz="4" w:space="0" w:color="auto"/>
              <w:bottom w:val="single" w:sz="4" w:space="0" w:color="auto"/>
              <w:right w:val="single" w:sz="4" w:space="0" w:color="auto"/>
            </w:tcBorders>
            <w:vAlign w:val="center"/>
            <w:hideMark/>
          </w:tcPr>
          <w:p w14:paraId="6EFD2343"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BoldMT" w:eastAsia="Times New Roman" w:hAnsi="TimesNewRomanPS-BoldMT" w:cs="Times New Roman"/>
                <w:b/>
                <w:bCs/>
                <w:color w:val="000000"/>
              </w:rPr>
              <w:t>4 Context of the Organization</w:t>
            </w:r>
            <w:r w:rsidRPr="006229EB">
              <w:rPr>
                <w:rFonts w:ascii="TimesNewRomanPS-BoldMT" w:eastAsia="Times New Roman" w:hAnsi="TimesNewRomanPS-BoldMT" w:cs="Times New Roman"/>
                <w:b/>
                <w:bCs/>
                <w:color w:val="000000"/>
              </w:rPr>
              <w:br/>
            </w:r>
            <w:r w:rsidRPr="006229EB">
              <w:rPr>
                <w:rFonts w:ascii="TimesNewRomanPSMT" w:eastAsia="Times New Roman" w:hAnsi="TimesNewRomanPSMT" w:cs="Times New Roman"/>
                <w:color w:val="000000"/>
              </w:rPr>
              <w:t>4.4 Quality Management System</w:t>
            </w:r>
            <w:r w:rsidRPr="006229EB">
              <w:rPr>
                <w:rFonts w:ascii="TimesNewRomanPSMT" w:eastAsia="Times New Roman" w:hAnsi="TimesNewRomanPSMT" w:cs="Times New Roman"/>
                <w:color w:val="000000"/>
              </w:rPr>
              <w:br/>
              <w:t>and its processes</w:t>
            </w:r>
            <w:r w:rsidRPr="006229EB">
              <w:rPr>
                <w:rFonts w:ascii="TimesNewRomanPSMT" w:eastAsia="Times New Roman" w:hAnsi="TimesNewRomanPSMT" w:cs="Times New Roman"/>
                <w:color w:val="000000"/>
              </w:rPr>
              <w:br/>
            </w:r>
            <w:r w:rsidRPr="006229EB">
              <w:rPr>
                <w:rFonts w:ascii="TimesNewRomanPS-BoldMT" w:eastAsia="Times New Roman" w:hAnsi="TimesNewRomanPS-BoldMT" w:cs="Times New Roman"/>
                <w:b/>
                <w:bCs/>
                <w:color w:val="000000"/>
              </w:rPr>
              <w:t>5 Leadership</w:t>
            </w:r>
            <w:r w:rsidRPr="006229EB">
              <w:rPr>
                <w:rFonts w:ascii="TimesNewRomanPS-BoldMT" w:eastAsia="Times New Roman" w:hAnsi="TimesNewRomanPS-BoldMT" w:cs="Times New Roman"/>
                <w:b/>
                <w:bCs/>
                <w:color w:val="000000"/>
              </w:rPr>
              <w:br/>
            </w:r>
            <w:r w:rsidRPr="006229EB">
              <w:rPr>
                <w:rFonts w:ascii="TimesNewRomanPSMT" w:eastAsia="Times New Roman" w:hAnsi="TimesNewRomanPSMT" w:cs="Times New Roman"/>
                <w:color w:val="000000"/>
              </w:rPr>
              <w:t>5.1 Leadership and commitment</w:t>
            </w:r>
            <w:r w:rsidRPr="006229EB">
              <w:rPr>
                <w:rFonts w:ascii="TimesNewRomanPSMT" w:eastAsia="Times New Roman" w:hAnsi="TimesNewRomanPSMT" w:cs="Times New Roman"/>
                <w:color w:val="000000"/>
              </w:rPr>
              <w:br/>
              <w:t>5.1.2 Customer Focus</w:t>
            </w:r>
            <w:r w:rsidRPr="006229EB">
              <w:rPr>
                <w:rFonts w:ascii="TimesNewRomanPSMT" w:eastAsia="Times New Roman" w:hAnsi="TimesNewRomanPSMT" w:cs="Times New Roman"/>
                <w:color w:val="000000"/>
              </w:rPr>
              <w:br/>
              <w:t>5.2 Policy</w:t>
            </w:r>
            <w:r w:rsidRPr="006229EB">
              <w:rPr>
                <w:rFonts w:ascii="TimesNewRomanPSMT" w:eastAsia="Times New Roman" w:hAnsi="TimesNewRomanPSMT" w:cs="Times New Roman"/>
                <w:color w:val="000000"/>
              </w:rPr>
              <w:br/>
              <w:t>5.6 Management review</w:t>
            </w:r>
            <w:r w:rsidRPr="006229EB">
              <w:rPr>
                <w:rFonts w:ascii="TimesNewRomanPSMT" w:eastAsia="Times New Roman" w:hAnsi="TimesNewRomanPSMT" w:cs="Times New Roman"/>
                <w:color w:val="000000"/>
              </w:rPr>
              <w:br/>
            </w:r>
            <w:r w:rsidRPr="006229EB">
              <w:rPr>
                <w:rFonts w:ascii="TimesNewRomanPS-BoldMT" w:eastAsia="Times New Roman" w:hAnsi="TimesNewRomanPS-BoldMT" w:cs="Times New Roman"/>
                <w:b/>
                <w:bCs/>
                <w:color w:val="000000"/>
              </w:rPr>
              <w:t>6 Planning</w:t>
            </w:r>
            <w:r w:rsidRPr="006229EB">
              <w:rPr>
                <w:rFonts w:ascii="TimesNewRomanPS-BoldMT" w:eastAsia="Times New Roman" w:hAnsi="TimesNewRomanPS-BoldMT" w:cs="Times New Roman"/>
                <w:b/>
                <w:bCs/>
                <w:color w:val="000000"/>
              </w:rPr>
              <w:br/>
              <w:t>7 Support</w:t>
            </w:r>
            <w:r w:rsidRPr="006229EB">
              <w:rPr>
                <w:rFonts w:ascii="TimesNewRomanPS-BoldMT" w:eastAsia="Times New Roman" w:hAnsi="TimesNewRomanPS-BoldMT" w:cs="Times New Roman"/>
                <w:b/>
                <w:bCs/>
                <w:color w:val="000000"/>
              </w:rPr>
              <w:br/>
            </w:r>
            <w:r w:rsidRPr="006229EB">
              <w:rPr>
                <w:rFonts w:ascii="Cambria" w:eastAsia="Times New Roman" w:hAnsi="Cambria" w:cs="Times New Roman"/>
                <w:color w:val="000000"/>
              </w:rPr>
              <w:t>7.1.1 General</w:t>
            </w:r>
            <w:r w:rsidRPr="006229EB">
              <w:rPr>
                <w:rFonts w:ascii="Cambria" w:eastAsia="Times New Roman" w:hAnsi="Cambria" w:cs="Times New Roman"/>
                <w:color w:val="000000"/>
              </w:rPr>
              <w:br/>
            </w:r>
            <w:r w:rsidRPr="006229EB">
              <w:rPr>
                <w:rFonts w:ascii="TimesNewRomanPSMT" w:eastAsia="Times New Roman" w:hAnsi="TimesNewRomanPSMT" w:cs="Times New Roman"/>
                <w:color w:val="000000"/>
              </w:rPr>
              <w:t xml:space="preserve">7.2 </w:t>
            </w:r>
            <w:r w:rsidRPr="004D5F5C">
              <w:rPr>
                <w:rFonts w:ascii="Cambria" w:eastAsia="Times New Roman" w:hAnsi="Cambria" w:cs="Times New Roman"/>
                <w:color w:val="000000"/>
                <w:sz w:val="24"/>
                <w:szCs w:val="24"/>
              </w:rPr>
              <w:t>Competence</w:t>
            </w:r>
            <w:r w:rsidRPr="006229EB">
              <w:rPr>
                <w:rFonts w:ascii="TimesNewRomanPSMT" w:eastAsia="Times New Roman" w:hAnsi="TimesNewRomanPSMT" w:cs="Times New Roman"/>
                <w:color w:val="000000"/>
                <w:sz w:val="24"/>
                <w:szCs w:val="24"/>
              </w:rPr>
              <w:br/>
            </w:r>
            <w:r w:rsidRPr="006229EB">
              <w:rPr>
                <w:rFonts w:ascii="TimesNewRomanPSMT" w:eastAsia="Times New Roman" w:hAnsi="TimesNewRomanPSMT" w:cs="Times New Roman"/>
                <w:color w:val="000000"/>
              </w:rPr>
              <w:t>7.1.3 Infrastructure</w:t>
            </w:r>
            <w:r w:rsidRPr="006229EB">
              <w:rPr>
                <w:rFonts w:ascii="TimesNewRomanPSMT" w:eastAsia="Times New Roman" w:hAnsi="TimesNewRomanPSMT" w:cs="Times New Roman"/>
                <w:color w:val="000000"/>
              </w:rPr>
              <w:br/>
            </w:r>
            <w:r w:rsidRPr="006229EB">
              <w:rPr>
                <w:rFonts w:ascii="Cambria" w:eastAsia="Times New Roman" w:hAnsi="Cambria" w:cs="Times New Roman"/>
                <w:color w:val="000000"/>
              </w:rPr>
              <w:t>7.1.4 Environment for the</w:t>
            </w:r>
            <w:r w:rsidRPr="006229EB">
              <w:rPr>
                <w:rFonts w:ascii="Cambria" w:eastAsia="Times New Roman" w:hAnsi="Cambria" w:cs="Times New Roman"/>
                <w:color w:val="000000"/>
              </w:rPr>
              <w:br/>
              <w:t>operation of processes</w:t>
            </w:r>
            <w:r w:rsidRPr="006229EB">
              <w:rPr>
                <w:rFonts w:ascii="Cambria" w:eastAsia="Times New Roman" w:hAnsi="Cambria" w:cs="Times New Roman"/>
                <w:color w:val="000000"/>
              </w:rPr>
              <w:br/>
              <w:t>7.1.5 Monitoring and measuring</w:t>
            </w:r>
            <w:r w:rsidRPr="006229EB">
              <w:rPr>
                <w:rFonts w:ascii="Cambria" w:eastAsia="Times New Roman" w:hAnsi="Cambria" w:cs="Times New Roman"/>
                <w:color w:val="000000"/>
              </w:rPr>
              <w:br/>
              <w:t>resources</w:t>
            </w:r>
            <w:r w:rsidRPr="006229EB">
              <w:rPr>
                <w:rFonts w:ascii="Cambria" w:eastAsia="Times New Roman" w:hAnsi="Cambria" w:cs="Times New Roman"/>
                <w:color w:val="000000"/>
              </w:rPr>
              <w:br/>
              <w:t>7.5 Documented information</w:t>
            </w:r>
          </w:p>
        </w:tc>
        <w:tc>
          <w:tcPr>
            <w:tcW w:w="4335" w:type="dxa"/>
            <w:tcBorders>
              <w:top w:val="single" w:sz="4" w:space="0" w:color="auto"/>
              <w:left w:val="single" w:sz="4" w:space="0" w:color="auto"/>
              <w:bottom w:val="single" w:sz="4" w:space="0" w:color="auto"/>
              <w:right w:val="single" w:sz="4" w:space="0" w:color="auto"/>
            </w:tcBorders>
            <w:vAlign w:val="center"/>
            <w:hideMark/>
          </w:tcPr>
          <w:p w14:paraId="003EA60C"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Cambria-Bold" w:eastAsia="Times New Roman" w:hAnsi="Cambria-Bold" w:cs="Times New Roman"/>
                <w:b/>
                <w:bCs/>
                <w:color w:val="000000"/>
              </w:rPr>
              <w:t>8 Operation</w:t>
            </w:r>
            <w:r w:rsidRPr="006229EB">
              <w:rPr>
                <w:rFonts w:ascii="Cambria-Bold" w:eastAsia="Times New Roman" w:hAnsi="Cambria-Bold" w:cs="Times New Roman"/>
                <w:b/>
                <w:bCs/>
                <w:color w:val="000000"/>
              </w:rPr>
              <w:br/>
            </w:r>
            <w:r w:rsidRPr="006229EB">
              <w:rPr>
                <w:rFonts w:ascii="Cambria" w:eastAsia="Times New Roman" w:hAnsi="Cambria" w:cs="Times New Roman"/>
                <w:color w:val="000000"/>
              </w:rPr>
              <w:t>8.1 Operational planning and</w:t>
            </w:r>
            <w:r w:rsidRPr="006229EB">
              <w:rPr>
                <w:rFonts w:ascii="Cambria" w:eastAsia="Times New Roman" w:hAnsi="Cambria" w:cs="Times New Roman"/>
                <w:color w:val="000000"/>
              </w:rPr>
              <w:br/>
              <w:t>control</w:t>
            </w:r>
            <w:r w:rsidRPr="006229EB">
              <w:rPr>
                <w:rFonts w:ascii="Cambria" w:eastAsia="Times New Roman" w:hAnsi="Cambria" w:cs="Times New Roman"/>
                <w:color w:val="000000"/>
              </w:rPr>
              <w:br/>
              <w:t>8.2 Requirements for products and</w:t>
            </w:r>
            <w:r w:rsidRPr="006229EB">
              <w:rPr>
                <w:rFonts w:ascii="Cambria" w:eastAsia="Times New Roman" w:hAnsi="Cambria" w:cs="Times New Roman"/>
                <w:color w:val="000000"/>
              </w:rPr>
              <w:br/>
              <w:t>services</w:t>
            </w:r>
            <w:r w:rsidRPr="006229EB">
              <w:rPr>
                <w:rFonts w:ascii="Cambria" w:eastAsia="Times New Roman" w:hAnsi="Cambria" w:cs="Times New Roman"/>
                <w:color w:val="000000"/>
              </w:rPr>
              <w:br/>
              <w:t>8.3 Design and development of</w:t>
            </w:r>
            <w:r w:rsidRPr="006229EB">
              <w:rPr>
                <w:rFonts w:ascii="Cambria" w:eastAsia="Times New Roman" w:hAnsi="Cambria" w:cs="Times New Roman"/>
                <w:color w:val="000000"/>
              </w:rPr>
              <w:br/>
              <w:t xml:space="preserve">products and services </w:t>
            </w:r>
            <w:r w:rsidRPr="006229EB">
              <w:rPr>
                <w:rFonts w:ascii="TimesNewRomanPSMT" w:eastAsia="Times New Roman" w:hAnsi="TimesNewRomanPSMT" w:cs="Times New Roman"/>
                <w:color w:val="000000"/>
              </w:rPr>
              <w:t>(N/A)</w:t>
            </w:r>
            <w:r w:rsidRPr="006229EB">
              <w:rPr>
                <w:rFonts w:ascii="TimesNewRomanPSMT" w:eastAsia="Times New Roman" w:hAnsi="TimesNewRomanPSMT" w:cs="Times New Roman"/>
                <w:color w:val="000000"/>
              </w:rPr>
              <w:br/>
            </w:r>
            <w:r w:rsidRPr="006229EB">
              <w:rPr>
                <w:rFonts w:ascii="Cambria" w:eastAsia="Times New Roman" w:hAnsi="Cambria" w:cs="Times New Roman"/>
                <w:color w:val="000000"/>
              </w:rPr>
              <w:t>8.4 Control of externally provided</w:t>
            </w:r>
            <w:r w:rsidRPr="006229EB">
              <w:rPr>
                <w:rFonts w:ascii="Cambria" w:eastAsia="Times New Roman" w:hAnsi="Cambria" w:cs="Times New Roman"/>
                <w:color w:val="000000"/>
              </w:rPr>
              <w:br/>
              <w:t>processes, products and</w:t>
            </w:r>
            <w:r w:rsidRPr="006229EB">
              <w:rPr>
                <w:rFonts w:ascii="Cambria" w:eastAsia="Times New Roman" w:hAnsi="Cambria" w:cs="Times New Roman"/>
                <w:color w:val="000000"/>
              </w:rPr>
              <w:br/>
              <w:t>services</w:t>
            </w:r>
            <w:r w:rsidRPr="006229EB">
              <w:rPr>
                <w:rFonts w:ascii="Cambria" w:eastAsia="Times New Roman" w:hAnsi="Cambria" w:cs="Times New Roman"/>
                <w:color w:val="000000"/>
              </w:rPr>
              <w:br/>
              <w:t>8.5 Production and service</w:t>
            </w:r>
            <w:r w:rsidRPr="006229EB">
              <w:rPr>
                <w:rFonts w:ascii="Cambria" w:eastAsia="Times New Roman" w:hAnsi="Cambria" w:cs="Times New Roman"/>
                <w:color w:val="000000"/>
              </w:rPr>
              <w:br/>
              <w:t>provision</w:t>
            </w:r>
            <w:r w:rsidRPr="006229EB">
              <w:rPr>
                <w:rFonts w:ascii="Cambria" w:eastAsia="Times New Roman" w:hAnsi="Cambria" w:cs="Times New Roman"/>
                <w:color w:val="000000"/>
              </w:rPr>
              <w:br/>
              <w:t>8.7 Control of nonconforming</w:t>
            </w:r>
            <w:r w:rsidRPr="006229EB">
              <w:rPr>
                <w:rFonts w:ascii="Cambria" w:eastAsia="Times New Roman" w:hAnsi="Cambria" w:cs="Times New Roman"/>
                <w:color w:val="000000"/>
              </w:rPr>
              <w:br/>
              <w:t>outputs</w:t>
            </w:r>
            <w:r w:rsidRPr="006229EB">
              <w:rPr>
                <w:rFonts w:ascii="Cambria" w:eastAsia="Times New Roman" w:hAnsi="Cambria" w:cs="Times New Roman"/>
                <w:color w:val="000000"/>
              </w:rPr>
              <w:br/>
            </w:r>
            <w:r w:rsidRPr="006229EB">
              <w:rPr>
                <w:rFonts w:ascii="Cambria-Bold" w:eastAsia="Times New Roman" w:hAnsi="Cambria-Bold" w:cs="Times New Roman"/>
                <w:b/>
                <w:bCs/>
                <w:color w:val="000000"/>
              </w:rPr>
              <w:t>9 Performance evaluation</w:t>
            </w:r>
            <w:r w:rsidRPr="006229EB">
              <w:rPr>
                <w:rFonts w:ascii="Cambria-Bold" w:eastAsia="Times New Roman" w:hAnsi="Cambria-Bold" w:cs="Times New Roman"/>
                <w:b/>
                <w:bCs/>
                <w:color w:val="000000"/>
              </w:rPr>
              <w:br/>
            </w:r>
            <w:r w:rsidRPr="006229EB">
              <w:rPr>
                <w:rFonts w:ascii="Cambria" w:eastAsia="Times New Roman" w:hAnsi="Cambria" w:cs="Times New Roman"/>
                <w:color w:val="000000"/>
              </w:rPr>
              <w:t>9.1 Monitoring, measurement,</w:t>
            </w:r>
            <w:r w:rsidRPr="006229EB">
              <w:rPr>
                <w:rFonts w:ascii="Cambria" w:eastAsia="Times New Roman" w:hAnsi="Cambria" w:cs="Times New Roman"/>
                <w:color w:val="000000"/>
              </w:rPr>
              <w:br/>
              <w:t>analysis and evaluation</w:t>
            </w:r>
            <w:r w:rsidRPr="006229EB">
              <w:rPr>
                <w:rFonts w:ascii="Cambria" w:eastAsia="Times New Roman" w:hAnsi="Cambria" w:cs="Times New Roman"/>
                <w:color w:val="000000"/>
              </w:rPr>
              <w:br/>
            </w:r>
            <w:r w:rsidRPr="006229EB">
              <w:rPr>
                <w:rFonts w:ascii="TimesNewRomanPSMT" w:eastAsia="Times New Roman" w:hAnsi="TimesNewRomanPSMT" w:cs="Times New Roman"/>
                <w:color w:val="000000"/>
              </w:rPr>
              <w:t>9.1.1 General</w:t>
            </w:r>
            <w:r w:rsidRPr="006229EB">
              <w:rPr>
                <w:rFonts w:ascii="TimesNewRomanPSMT" w:eastAsia="Times New Roman" w:hAnsi="TimesNewRomanPSMT" w:cs="Times New Roman"/>
                <w:color w:val="000000"/>
              </w:rPr>
              <w:br/>
            </w:r>
            <w:r w:rsidRPr="006229EB">
              <w:rPr>
                <w:rFonts w:ascii="Cambria" w:eastAsia="Times New Roman" w:hAnsi="Cambria" w:cs="Times New Roman"/>
                <w:color w:val="000000"/>
              </w:rPr>
              <w:lastRenderedPageBreak/>
              <w:t>9.1.3 Analysis and evaluation</w:t>
            </w:r>
            <w:r w:rsidRPr="006229EB">
              <w:rPr>
                <w:rFonts w:ascii="Cambria" w:eastAsia="Times New Roman" w:hAnsi="Cambria" w:cs="Times New Roman"/>
                <w:color w:val="000000"/>
              </w:rPr>
              <w:br/>
            </w:r>
            <w:r w:rsidRPr="006229EB">
              <w:rPr>
                <w:rFonts w:ascii="Cambria-Bold" w:eastAsia="Times New Roman" w:hAnsi="Cambria-Bold" w:cs="Times New Roman"/>
                <w:b/>
                <w:bCs/>
                <w:color w:val="000000"/>
              </w:rPr>
              <w:t>10 Improvement</w:t>
            </w:r>
            <w:r w:rsidRPr="006229EB">
              <w:rPr>
                <w:rFonts w:ascii="Cambria-Bold" w:eastAsia="Times New Roman" w:hAnsi="Cambria-Bold" w:cs="Times New Roman"/>
                <w:b/>
                <w:bCs/>
                <w:color w:val="000000"/>
              </w:rPr>
              <w:br/>
            </w:r>
            <w:r w:rsidRPr="006229EB">
              <w:rPr>
                <w:rFonts w:ascii="Cambria" w:eastAsia="Times New Roman" w:hAnsi="Cambria" w:cs="Times New Roman"/>
                <w:color w:val="000000"/>
              </w:rPr>
              <w:t>10.2 Nonconformity and corrective</w:t>
            </w:r>
            <w:r w:rsidRPr="006229EB">
              <w:rPr>
                <w:rFonts w:ascii="Cambria" w:eastAsia="Times New Roman" w:hAnsi="Cambria" w:cs="Times New Roman"/>
                <w:color w:val="000000"/>
              </w:rPr>
              <w:br/>
              <w:t>action</w:t>
            </w:r>
          </w:p>
        </w:tc>
      </w:tr>
    </w:tbl>
    <w:p w14:paraId="4F1C5553" w14:textId="77777777" w:rsidR="0030402C" w:rsidRDefault="0030402C" w:rsidP="006229EB">
      <w:pPr>
        <w:spacing w:after="0" w:line="240" w:lineRule="auto"/>
        <w:jc w:val="center"/>
        <w:rPr>
          <w:rFonts w:ascii="ArialUnicodeMS" w:eastAsia="Times New Roman" w:hAnsi="ArialUnicodeMS" w:cs="Times New Roman"/>
          <w:color w:val="000000"/>
          <w:sz w:val="30"/>
          <w:szCs w:val="30"/>
        </w:rPr>
      </w:pPr>
    </w:p>
    <w:p w14:paraId="1568355A" w14:textId="77777777" w:rsidR="008A29F0" w:rsidRDefault="006229EB" w:rsidP="006229EB">
      <w:pPr>
        <w:spacing w:after="0" w:line="240" w:lineRule="auto"/>
        <w:jc w:val="center"/>
        <w:rPr>
          <w:rFonts w:ascii="ArialUnicodeMS" w:eastAsia="Times New Roman" w:hAnsi="ArialUnicodeMS" w:cs="Times New Roman"/>
          <w:color w:val="000000"/>
          <w:sz w:val="30"/>
          <w:szCs w:val="30"/>
        </w:rPr>
      </w:pPr>
      <w:r w:rsidRPr="006229EB">
        <w:rPr>
          <w:rFonts w:ascii="ArialUnicodeMS" w:eastAsia="Times New Roman" w:hAnsi="ArialUnicodeMS" w:cs="Times New Roman"/>
          <w:color w:val="000000"/>
          <w:sz w:val="30"/>
          <w:szCs w:val="30"/>
        </w:rPr>
        <w:t>2.3 Approvals/Sign Off</w:t>
      </w:r>
    </w:p>
    <w:p w14:paraId="2AEF9924" w14:textId="736E4684" w:rsidR="0030402C" w:rsidRPr="00C02B8B" w:rsidRDefault="006229EB" w:rsidP="006229EB">
      <w:pPr>
        <w:spacing w:after="0" w:line="240" w:lineRule="auto"/>
        <w:jc w:val="center"/>
        <w:rPr>
          <w:rFonts w:ascii="TimesNewRomanPSMT" w:eastAsia="Times New Roman" w:hAnsi="TimesNewRomanPSMT" w:cs="Times New Roman"/>
          <w:color w:val="000000"/>
          <w:sz w:val="24"/>
          <w:szCs w:val="24"/>
        </w:rPr>
      </w:pPr>
      <w:r w:rsidRPr="006229EB">
        <w:rPr>
          <w:rFonts w:ascii="ArialUnicodeMS" w:eastAsia="Times New Roman" w:hAnsi="ArialUnicodeMS" w:cs="Times New Roman"/>
          <w:color w:val="000000"/>
          <w:sz w:val="30"/>
          <w:szCs w:val="30"/>
        </w:rPr>
        <w:br/>
      </w:r>
      <w:r w:rsidR="0030402C" w:rsidRPr="00C02B8B">
        <w:rPr>
          <w:rFonts w:ascii="TimesNewRomanPSMT" w:eastAsia="Times New Roman" w:hAnsi="TimesNewRomanPSMT" w:cs="Times New Roman"/>
          <w:color w:val="000000"/>
          <w:sz w:val="24"/>
          <w:szCs w:val="24"/>
        </w:rPr>
        <w:t>Patrick V. Macias</w:t>
      </w:r>
      <w:r w:rsidR="00C02B8B">
        <w:rPr>
          <w:rFonts w:ascii="TimesNewRomanPSMT" w:eastAsia="Times New Roman" w:hAnsi="TimesNewRomanPSMT" w:cs="Times New Roman"/>
          <w:color w:val="000000"/>
          <w:sz w:val="24"/>
          <w:szCs w:val="24"/>
        </w:rPr>
        <w:t>,</w:t>
      </w:r>
      <w:r w:rsidRPr="00C02B8B">
        <w:rPr>
          <w:rFonts w:ascii="TimesNewRomanPSMT" w:eastAsia="Times New Roman" w:hAnsi="TimesNewRomanPSMT" w:cs="Times New Roman"/>
          <w:color w:val="000000"/>
          <w:sz w:val="24"/>
          <w:szCs w:val="24"/>
        </w:rPr>
        <w:t xml:space="preserve"> Lead Auditor/QM</w:t>
      </w:r>
      <w:r w:rsidRPr="006229EB">
        <w:rPr>
          <w:rFonts w:ascii="Times New Roman" w:eastAsia="Times New Roman" w:hAnsi="Times New Roman" w:cs="Times New Roman"/>
          <w:sz w:val="24"/>
          <w:szCs w:val="24"/>
        </w:rPr>
        <w:br/>
      </w:r>
      <w:r w:rsidR="00C02B8B">
        <w:rPr>
          <w:rFonts w:ascii="TimesNewRomanPSMT" w:eastAsia="Times New Roman" w:hAnsi="TimesNewRomanPSMT" w:cs="Times New Roman"/>
          <w:color w:val="000000"/>
          <w:sz w:val="24"/>
          <w:szCs w:val="24"/>
        </w:rPr>
        <w:t xml:space="preserve">Date </w:t>
      </w:r>
      <w:r w:rsidR="00A422C0">
        <w:rPr>
          <w:rFonts w:ascii="TimesNewRomanPSMT" w:eastAsia="Times New Roman" w:hAnsi="TimesNewRomanPSMT" w:cs="Times New Roman"/>
          <w:color w:val="000000"/>
          <w:sz w:val="24"/>
          <w:szCs w:val="24"/>
        </w:rPr>
        <w:t>11/</w:t>
      </w:r>
      <w:r w:rsidR="006712B9">
        <w:rPr>
          <w:rFonts w:ascii="TimesNewRomanPSMT" w:eastAsia="Times New Roman" w:hAnsi="TimesNewRomanPSMT" w:cs="Times New Roman"/>
          <w:color w:val="000000"/>
          <w:sz w:val="24"/>
          <w:szCs w:val="24"/>
        </w:rPr>
        <w:t>10</w:t>
      </w:r>
      <w:r w:rsidR="00A422C0">
        <w:rPr>
          <w:rFonts w:ascii="TimesNewRomanPSMT" w:eastAsia="Times New Roman" w:hAnsi="TimesNewRomanPSMT" w:cs="Times New Roman"/>
          <w:color w:val="000000"/>
          <w:sz w:val="24"/>
          <w:szCs w:val="24"/>
        </w:rPr>
        <w:t>/2023</w:t>
      </w:r>
    </w:p>
    <w:p w14:paraId="63D435AD" w14:textId="77777777" w:rsidR="0030402C" w:rsidRDefault="0030402C" w:rsidP="006229EB">
      <w:pPr>
        <w:spacing w:after="0" w:line="240" w:lineRule="auto"/>
        <w:jc w:val="center"/>
        <w:rPr>
          <w:rFonts w:ascii="TimesNewRomanPSMT" w:eastAsia="Times New Roman" w:hAnsi="TimesNewRomanPSMT" w:cs="Times New Roman"/>
          <w:color w:val="000000"/>
          <w:sz w:val="44"/>
          <w:szCs w:val="44"/>
        </w:rPr>
      </w:pPr>
    </w:p>
    <w:p w14:paraId="62C15423" w14:textId="44D2BE1D"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MT" w:eastAsia="Times New Roman" w:hAnsi="TimesNewRomanPSMT" w:cs="Times New Roman"/>
          <w:color w:val="000000"/>
          <w:sz w:val="44"/>
          <w:szCs w:val="44"/>
        </w:rPr>
        <w:t>Nonconforming Corrective Action Report (CAR) for Jemison</w:t>
      </w:r>
      <w:r w:rsidRPr="006229EB">
        <w:rPr>
          <w:rFonts w:ascii="TimesNewRomanPSMT" w:eastAsia="Times New Roman" w:hAnsi="TimesNewRomanPSMT" w:cs="Times New Roman"/>
          <w:color w:val="000000"/>
          <w:sz w:val="24"/>
          <w:szCs w:val="24"/>
        </w:rPr>
        <w:br/>
      </w:r>
      <w:r w:rsidRPr="006229EB">
        <w:rPr>
          <w:rFonts w:ascii="TimesNewRomanPSMT" w:eastAsia="Times New Roman" w:hAnsi="TimesNewRomanPSMT" w:cs="Times New Roman"/>
          <w:color w:val="000000"/>
          <w:sz w:val="44"/>
          <w:szCs w:val="44"/>
        </w:rPr>
        <w:t>Metals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3"/>
        <w:gridCol w:w="1122"/>
        <w:gridCol w:w="3691"/>
        <w:gridCol w:w="1579"/>
        <w:gridCol w:w="958"/>
        <w:gridCol w:w="1087"/>
      </w:tblGrid>
      <w:tr w:rsidR="006229EB" w:rsidRPr="006229EB" w14:paraId="3FE92C82" w14:textId="77777777" w:rsidTr="008A132E">
        <w:tc>
          <w:tcPr>
            <w:tcW w:w="913" w:type="dxa"/>
            <w:tcBorders>
              <w:top w:val="single" w:sz="4" w:space="0" w:color="auto"/>
              <w:left w:val="single" w:sz="4" w:space="0" w:color="auto"/>
              <w:bottom w:val="single" w:sz="4" w:space="0" w:color="auto"/>
              <w:right w:val="single" w:sz="4" w:space="0" w:color="auto"/>
            </w:tcBorders>
            <w:vAlign w:val="center"/>
            <w:hideMark/>
          </w:tcPr>
          <w:p w14:paraId="2DC5AF4A"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bookmarkStart w:id="2" w:name="_Hlk150435753"/>
            <w:r w:rsidRPr="006229EB">
              <w:rPr>
                <w:rFonts w:ascii="TimesNewRomanPS-BoldMT" w:eastAsia="Times New Roman" w:hAnsi="TimesNewRomanPS-BoldMT" w:cs="Times New Roman"/>
                <w:b/>
                <w:bCs/>
                <w:color w:val="000000"/>
                <w:sz w:val="32"/>
                <w:szCs w:val="32"/>
              </w:rPr>
              <w:t>CAR</w:t>
            </w:r>
            <w:r w:rsidRPr="006229EB">
              <w:rPr>
                <w:rFonts w:ascii="TimesNewRomanPS-BoldMT" w:eastAsia="Times New Roman" w:hAnsi="TimesNewRomanPS-BoldMT" w:cs="Times New Roman"/>
                <w:b/>
                <w:bCs/>
                <w:color w:val="000000"/>
                <w:sz w:val="32"/>
                <w:szCs w:val="32"/>
              </w:rPr>
              <w:br/>
              <w:t>#</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3E264EE"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BoldMT" w:eastAsia="Times New Roman" w:hAnsi="TimesNewRomanPS-BoldMT" w:cs="Times New Roman"/>
                <w:b/>
                <w:bCs/>
                <w:color w:val="000000"/>
                <w:sz w:val="28"/>
                <w:szCs w:val="28"/>
              </w:rPr>
              <w:t>ISO 9001:</w:t>
            </w:r>
            <w:r w:rsidRPr="006229EB">
              <w:rPr>
                <w:rFonts w:ascii="TimesNewRomanPS-BoldMT" w:eastAsia="Times New Roman" w:hAnsi="TimesNewRomanPS-BoldMT" w:cs="Times New Roman"/>
                <w:b/>
                <w:bCs/>
                <w:color w:val="000000"/>
                <w:sz w:val="28"/>
                <w:szCs w:val="28"/>
              </w:rPr>
              <w:br/>
              <w:t>2015 Clause /</w:t>
            </w:r>
            <w:r w:rsidRPr="006229EB">
              <w:rPr>
                <w:rFonts w:ascii="TimesNewRomanPS-BoldMT" w:eastAsia="Times New Roman" w:hAnsi="TimesNewRomanPS-BoldMT" w:cs="Times New Roman"/>
                <w:b/>
                <w:bCs/>
                <w:color w:val="000000"/>
                <w:sz w:val="28"/>
                <w:szCs w:val="28"/>
              </w:rPr>
              <w:br/>
              <w:t>Sub-Clause</w:t>
            </w:r>
          </w:p>
        </w:tc>
        <w:tc>
          <w:tcPr>
            <w:tcW w:w="3691" w:type="dxa"/>
            <w:tcBorders>
              <w:top w:val="single" w:sz="4" w:space="0" w:color="auto"/>
              <w:left w:val="single" w:sz="4" w:space="0" w:color="auto"/>
              <w:bottom w:val="single" w:sz="4" w:space="0" w:color="auto"/>
              <w:right w:val="single" w:sz="4" w:space="0" w:color="auto"/>
            </w:tcBorders>
            <w:vAlign w:val="center"/>
            <w:hideMark/>
          </w:tcPr>
          <w:p w14:paraId="6F46B707" w14:textId="32977B6F"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BoldMT" w:eastAsia="Times New Roman" w:hAnsi="TimesNewRomanPS-BoldMT" w:cs="Times New Roman"/>
                <w:b/>
                <w:bCs/>
                <w:color w:val="000000"/>
                <w:sz w:val="32"/>
                <w:szCs w:val="32"/>
              </w:rPr>
              <w:t>Findings/Requirements</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6E88D12"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proofErr w:type="spellStart"/>
            <w:r w:rsidRPr="006229EB">
              <w:rPr>
                <w:rFonts w:ascii="TimesNewRomanPS-BoldMT" w:eastAsia="Times New Roman" w:hAnsi="TimesNewRomanPS-BoldMT" w:cs="Times New Roman"/>
                <w:b/>
                <w:bCs/>
                <w:color w:val="000000"/>
                <w:sz w:val="32"/>
                <w:szCs w:val="32"/>
              </w:rPr>
              <w:t>Observati</w:t>
            </w:r>
            <w:proofErr w:type="spellEnd"/>
            <w:r w:rsidRPr="006229EB">
              <w:rPr>
                <w:rFonts w:ascii="TimesNewRomanPS-BoldMT" w:eastAsia="Times New Roman" w:hAnsi="TimesNewRomanPS-BoldMT" w:cs="Times New Roman"/>
                <w:b/>
                <w:bCs/>
                <w:color w:val="000000"/>
                <w:sz w:val="32"/>
                <w:szCs w:val="32"/>
              </w:rPr>
              <w:br/>
              <w:t>on</w:t>
            </w:r>
          </w:p>
        </w:tc>
        <w:tc>
          <w:tcPr>
            <w:tcW w:w="958" w:type="dxa"/>
            <w:tcBorders>
              <w:top w:val="single" w:sz="4" w:space="0" w:color="auto"/>
              <w:left w:val="single" w:sz="4" w:space="0" w:color="auto"/>
              <w:bottom w:val="single" w:sz="4" w:space="0" w:color="auto"/>
              <w:right w:val="single" w:sz="4" w:space="0" w:color="auto"/>
            </w:tcBorders>
            <w:vAlign w:val="center"/>
            <w:hideMark/>
          </w:tcPr>
          <w:p w14:paraId="22789307"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BoldMT" w:eastAsia="Times New Roman" w:hAnsi="TimesNewRomanPS-BoldMT" w:cs="Times New Roman"/>
                <w:b/>
                <w:bCs/>
                <w:color w:val="000000"/>
                <w:sz w:val="32"/>
                <w:szCs w:val="32"/>
              </w:rPr>
              <w:t>Mino</w:t>
            </w:r>
            <w:r w:rsidRPr="006229EB">
              <w:rPr>
                <w:rFonts w:ascii="TimesNewRomanPS-BoldMT" w:eastAsia="Times New Roman" w:hAnsi="TimesNewRomanPS-BoldMT" w:cs="Times New Roman"/>
                <w:b/>
                <w:bCs/>
                <w:color w:val="000000"/>
                <w:sz w:val="32"/>
                <w:szCs w:val="32"/>
              </w:rPr>
              <w:br/>
              <w:t>r</w:t>
            </w:r>
          </w:p>
        </w:tc>
        <w:tc>
          <w:tcPr>
            <w:tcW w:w="1087" w:type="dxa"/>
            <w:tcBorders>
              <w:top w:val="single" w:sz="4" w:space="0" w:color="auto"/>
              <w:left w:val="single" w:sz="4" w:space="0" w:color="auto"/>
              <w:bottom w:val="single" w:sz="4" w:space="0" w:color="auto"/>
              <w:right w:val="single" w:sz="4" w:space="0" w:color="auto"/>
            </w:tcBorders>
            <w:vAlign w:val="center"/>
            <w:hideMark/>
          </w:tcPr>
          <w:p w14:paraId="06AD42D2"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BoldMT" w:eastAsia="Times New Roman" w:hAnsi="TimesNewRomanPS-BoldMT" w:cs="Times New Roman"/>
                <w:b/>
                <w:bCs/>
                <w:color w:val="000000"/>
                <w:sz w:val="32"/>
                <w:szCs w:val="32"/>
              </w:rPr>
              <w:t>Major</w:t>
            </w:r>
          </w:p>
        </w:tc>
      </w:tr>
      <w:tr w:rsidR="006229EB" w:rsidRPr="006229EB" w14:paraId="3ADE44CE" w14:textId="77777777" w:rsidTr="008A132E">
        <w:tc>
          <w:tcPr>
            <w:tcW w:w="913" w:type="dxa"/>
            <w:tcBorders>
              <w:top w:val="single" w:sz="4" w:space="0" w:color="auto"/>
              <w:left w:val="single" w:sz="4" w:space="0" w:color="auto"/>
              <w:bottom w:val="single" w:sz="4" w:space="0" w:color="auto"/>
              <w:right w:val="single" w:sz="4" w:space="0" w:color="auto"/>
            </w:tcBorders>
            <w:vAlign w:val="center"/>
            <w:hideMark/>
          </w:tcPr>
          <w:p w14:paraId="6F5D563C" w14:textId="78672CD0"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MT" w:eastAsia="Times New Roman" w:hAnsi="TimesNewRomanPSMT" w:cs="Times New Roman"/>
                <w:color w:val="000000"/>
                <w:sz w:val="28"/>
                <w:szCs w:val="28"/>
              </w:rPr>
              <w:t>OBS1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AC221EC" w14:textId="2B176B82" w:rsidR="006229EB" w:rsidRPr="006229EB" w:rsidRDefault="00A422C0" w:rsidP="006229EB">
            <w:pPr>
              <w:spacing w:after="0" w:line="240" w:lineRule="auto"/>
              <w:jc w:val="center"/>
              <w:rPr>
                <w:rFonts w:ascii="Times New Roman" w:eastAsia="Times New Roman" w:hAnsi="Times New Roman" w:cs="Times New Roman"/>
                <w:sz w:val="24"/>
                <w:szCs w:val="24"/>
              </w:rPr>
            </w:pPr>
            <w:r>
              <w:rPr>
                <w:rFonts w:ascii="TimesNewRomanPSMT" w:eastAsia="Times New Roman" w:hAnsi="TimesNewRomanPSMT" w:cs="Times New Roman"/>
                <w:color w:val="000000"/>
                <w:sz w:val="28"/>
                <w:szCs w:val="28"/>
              </w:rPr>
              <w:t>9.2</w:t>
            </w:r>
          </w:p>
        </w:tc>
        <w:tc>
          <w:tcPr>
            <w:tcW w:w="3691" w:type="dxa"/>
            <w:tcBorders>
              <w:top w:val="single" w:sz="4" w:space="0" w:color="auto"/>
              <w:left w:val="single" w:sz="4" w:space="0" w:color="auto"/>
              <w:bottom w:val="single" w:sz="4" w:space="0" w:color="auto"/>
              <w:right w:val="single" w:sz="4" w:space="0" w:color="auto"/>
            </w:tcBorders>
            <w:vAlign w:val="center"/>
            <w:hideMark/>
          </w:tcPr>
          <w:p w14:paraId="349C4AC1" w14:textId="3E6DB23F" w:rsidR="006229EB" w:rsidRPr="00B72BA8" w:rsidRDefault="00A422C0" w:rsidP="00A422C0">
            <w:pPr>
              <w:spacing w:after="0" w:line="240" w:lineRule="auto"/>
              <w:rPr>
                <w:rFonts w:ascii="Times New Roman" w:eastAsia="Times New Roman" w:hAnsi="Times New Roman" w:cs="Times New Roman"/>
                <w:sz w:val="32"/>
                <w:szCs w:val="32"/>
              </w:rPr>
            </w:pPr>
            <w:r>
              <w:rPr>
                <w:rFonts w:ascii="TimesNewRomanPSMT" w:eastAsia="Times New Roman" w:hAnsi="TimesNewRomanPSMT" w:cs="Times New Roman"/>
                <w:color w:val="000000"/>
                <w:sz w:val="32"/>
                <w:szCs w:val="32"/>
              </w:rPr>
              <w:t xml:space="preserve">Quality Intranet listing of Internal/Process audit not up to date with most recent audit data </w:t>
            </w:r>
            <w:r w:rsidR="00FC565B">
              <w:rPr>
                <w:rFonts w:ascii="TimesNewRomanPSMT" w:eastAsia="Times New Roman" w:hAnsi="TimesNewRomanPSMT" w:cs="Times New Roman"/>
                <w:color w:val="000000"/>
                <w:sz w:val="32"/>
                <w:szCs w:val="32"/>
              </w:rPr>
              <w:t>to</w:t>
            </w:r>
            <w:r>
              <w:rPr>
                <w:rFonts w:ascii="TimesNewRomanPSMT" w:eastAsia="Times New Roman" w:hAnsi="TimesNewRomanPSMT" w:cs="Times New Roman"/>
                <w:color w:val="000000"/>
                <w:sz w:val="32"/>
                <w:szCs w:val="32"/>
              </w:rPr>
              <w:t xml:space="preserve"> 10/31/2023</w:t>
            </w:r>
            <w:r w:rsidR="00B72BA8">
              <w:rPr>
                <w:rFonts w:ascii="TimesNewRomanPSMT" w:eastAsia="Times New Roman" w:hAnsi="TimesNewRomanPSMT" w:cs="Times New Roman"/>
                <w:color w:val="000000"/>
                <w:sz w:val="32"/>
                <w:szCs w:val="32"/>
              </w:rPr>
              <w:t xml:space="preserve">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6AEC96CB" w14:textId="77777777" w:rsidR="006229EB" w:rsidRPr="006229EB" w:rsidRDefault="006229EB" w:rsidP="006229EB">
            <w:pPr>
              <w:spacing w:after="0" w:line="240" w:lineRule="auto"/>
              <w:jc w:val="center"/>
              <w:rPr>
                <w:rFonts w:ascii="Times New Roman" w:eastAsia="Times New Roman" w:hAnsi="Times New Roman" w:cs="Times New Roman"/>
                <w:sz w:val="24"/>
                <w:szCs w:val="24"/>
              </w:rPr>
            </w:pPr>
            <w:r w:rsidRPr="006229EB">
              <w:rPr>
                <w:rFonts w:ascii="TimesNewRomanPSMT" w:eastAsia="Times New Roman" w:hAnsi="TimesNewRomanPSMT" w:cs="Times New Roman"/>
                <w:color w:val="000000"/>
                <w:sz w:val="28"/>
                <w:szCs w:val="28"/>
              </w:rPr>
              <w:t>X</w:t>
            </w:r>
          </w:p>
        </w:tc>
        <w:tc>
          <w:tcPr>
            <w:tcW w:w="0" w:type="auto"/>
            <w:vAlign w:val="center"/>
            <w:hideMark/>
          </w:tcPr>
          <w:p w14:paraId="1161CAEE" w14:textId="77777777" w:rsidR="006229EB" w:rsidRPr="006229EB" w:rsidRDefault="006229EB" w:rsidP="006229EB">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FB2D690" w14:textId="77777777" w:rsidR="006229EB" w:rsidRPr="006229EB" w:rsidRDefault="006229EB" w:rsidP="006229EB">
            <w:pPr>
              <w:spacing w:after="0" w:line="240" w:lineRule="auto"/>
              <w:jc w:val="center"/>
              <w:rPr>
                <w:rFonts w:ascii="Times New Roman" w:eastAsia="Times New Roman" w:hAnsi="Times New Roman" w:cs="Times New Roman"/>
                <w:sz w:val="20"/>
                <w:szCs w:val="20"/>
              </w:rPr>
            </w:pPr>
          </w:p>
        </w:tc>
      </w:tr>
      <w:bookmarkEnd w:id="2"/>
      <w:tr w:rsidR="008A132E" w:rsidRPr="006229EB" w14:paraId="195AF99A" w14:textId="77777777" w:rsidTr="008A132E">
        <w:tc>
          <w:tcPr>
            <w:tcW w:w="913" w:type="dxa"/>
            <w:tcBorders>
              <w:top w:val="single" w:sz="4" w:space="0" w:color="auto"/>
              <w:left w:val="single" w:sz="4" w:space="0" w:color="auto"/>
              <w:bottom w:val="single" w:sz="4" w:space="0" w:color="auto"/>
              <w:right w:val="single" w:sz="4" w:space="0" w:color="auto"/>
            </w:tcBorders>
            <w:vAlign w:val="center"/>
          </w:tcPr>
          <w:p w14:paraId="482C1651" w14:textId="3C84A3A4"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5E610D2C" w14:textId="613B56FA"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3691" w:type="dxa"/>
            <w:tcBorders>
              <w:top w:val="single" w:sz="4" w:space="0" w:color="auto"/>
              <w:left w:val="single" w:sz="4" w:space="0" w:color="auto"/>
              <w:bottom w:val="single" w:sz="4" w:space="0" w:color="auto"/>
              <w:right w:val="single" w:sz="4" w:space="0" w:color="auto"/>
            </w:tcBorders>
            <w:vAlign w:val="center"/>
          </w:tcPr>
          <w:p w14:paraId="4C433277" w14:textId="6CD923B2"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8F3E522" w14:textId="3B4F50BD"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FAA2464" w14:textId="540768E1"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14:paraId="4D42DE67" w14:textId="6B6D1D3C" w:rsidR="008A132E" w:rsidRPr="006229EB" w:rsidRDefault="008A132E" w:rsidP="00917F18">
            <w:pPr>
              <w:spacing w:after="0" w:line="240" w:lineRule="auto"/>
              <w:jc w:val="center"/>
              <w:rPr>
                <w:rFonts w:ascii="Times New Roman" w:eastAsia="Times New Roman" w:hAnsi="Times New Roman" w:cs="Times New Roman"/>
                <w:sz w:val="24"/>
                <w:szCs w:val="24"/>
              </w:rPr>
            </w:pPr>
          </w:p>
        </w:tc>
      </w:tr>
      <w:tr w:rsidR="008A132E" w:rsidRPr="006229EB" w14:paraId="15F4CD1A" w14:textId="77777777" w:rsidTr="00917F18">
        <w:tc>
          <w:tcPr>
            <w:tcW w:w="913" w:type="dxa"/>
            <w:tcBorders>
              <w:top w:val="single" w:sz="4" w:space="0" w:color="auto"/>
              <w:left w:val="single" w:sz="4" w:space="0" w:color="auto"/>
              <w:bottom w:val="single" w:sz="4" w:space="0" w:color="auto"/>
              <w:right w:val="single" w:sz="4" w:space="0" w:color="auto"/>
            </w:tcBorders>
            <w:vAlign w:val="center"/>
            <w:hideMark/>
          </w:tcPr>
          <w:p w14:paraId="522636CD" w14:textId="4086E480" w:rsidR="008A132E" w:rsidRPr="006229EB" w:rsidRDefault="008A132E" w:rsidP="00917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Minor 1</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F11369C" w14:textId="1F1FCB43" w:rsidR="008A132E" w:rsidRPr="006229EB" w:rsidRDefault="00352DB0" w:rsidP="00917F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3691" w:type="dxa"/>
            <w:tcBorders>
              <w:top w:val="single" w:sz="4" w:space="0" w:color="auto"/>
              <w:left w:val="single" w:sz="4" w:space="0" w:color="auto"/>
              <w:bottom w:val="single" w:sz="4" w:space="0" w:color="auto"/>
              <w:right w:val="single" w:sz="4" w:space="0" w:color="auto"/>
            </w:tcBorders>
            <w:vAlign w:val="center"/>
            <w:hideMark/>
          </w:tcPr>
          <w:p w14:paraId="7268B3DE" w14:textId="53CA335A" w:rsidR="008A132E" w:rsidRPr="00B72BA8" w:rsidRDefault="00FD363D" w:rsidP="00352DB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Quality Manual, #</w:t>
            </w:r>
            <w:r w:rsidR="008A132E">
              <w:rPr>
                <w:rFonts w:ascii="Times New Roman" w:eastAsia="Times New Roman" w:hAnsi="Times New Roman" w:cs="Times New Roman"/>
                <w:sz w:val="32"/>
                <w:szCs w:val="32"/>
              </w:rPr>
              <w:t>6 Planning</w:t>
            </w:r>
            <w:r>
              <w:rPr>
                <w:rFonts w:ascii="Times New Roman" w:eastAsia="Times New Roman" w:hAnsi="Times New Roman" w:cs="Times New Roman"/>
                <w:sz w:val="32"/>
                <w:szCs w:val="32"/>
              </w:rPr>
              <w:t>,</w:t>
            </w:r>
            <w:r w:rsidR="00F5117A">
              <w:rPr>
                <w:rFonts w:ascii="Times New Roman" w:eastAsia="Times New Roman" w:hAnsi="Times New Roman" w:cs="Times New Roman"/>
                <w:sz w:val="32"/>
                <w:szCs w:val="32"/>
              </w:rPr>
              <w:t xml:space="preserve"> </w:t>
            </w:r>
            <w:proofErr w:type="gramStart"/>
            <w:r w:rsidR="00F5117A">
              <w:rPr>
                <w:rFonts w:ascii="Times New Roman" w:eastAsia="Times New Roman" w:hAnsi="Times New Roman" w:cs="Times New Roman"/>
                <w:sz w:val="32"/>
                <w:szCs w:val="32"/>
              </w:rPr>
              <w:t>Under</w:t>
            </w:r>
            <w:proofErr w:type="gramEnd"/>
            <w:r w:rsidR="00F5117A">
              <w:rPr>
                <w:rFonts w:ascii="Times New Roman" w:eastAsia="Times New Roman" w:hAnsi="Times New Roman" w:cs="Times New Roman"/>
                <w:sz w:val="32"/>
                <w:szCs w:val="32"/>
              </w:rPr>
              <w:t xml:space="preserve"> </w:t>
            </w:r>
            <w:r w:rsidR="00352DB0">
              <w:rPr>
                <w:rFonts w:ascii="Times New Roman" w:eastAsia="Times New Roman" w:hAnsi="Times New Roman" w:cs="Times New Roman"/>
                <w:sz w:val="32"/>
                <w:szCs w:val="32"/>
              </w:rPr>
              <w:t>“</w:t>
            </w:r>
            <w:r w:rsidR="00F5117A" w:rsidRPr="008A132E">
              <w:rPr>
                <w:rFonts w:ascii="Times New Roman" w:eastAsia="Times New Roman" w:hAnsi="Times New Roman" w:cs="Times New Roman"/>
                <w:sz w:val="32"/>
                <w:szCs w:val="32"/>
              </w:rPr>
              <w:t>Applicable Quality Management Procedures and Documents</w:t>
            </w:r>
            <w:r w:rsidR="00352DB0">
              <w:rPr>
                <w:rFonts w:ascii="Times New Roman" w:eastAsia="Times New Roman" w:hAnsi="Times New Roman" w:cs="Times New Roman"/>
                <w:sz w:val="32"/>
                <w:szCs w:val="32"/>
              </w:rPr>
              <w:t>”</w:t>
            </w:r>
            <w:r w:rsidR="00F5117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and </w:t>
            </w:r>
            <w:r w:rsidR="00F5117A">
              <w:rPr>
                <w:rFonts w:ascii="Times New Roman" w:eastAsia="Times New Roman" w:hAnsi="Times New Roman" w:cs="Times New Roman"/>
                <w:sz w:val="32"/>
                <w:szCs w:val="32"/>
              </w:rPr>
              <w:t xml:space="preserve">Miscellaneous “List of Management Procedures” both </w:t>
            </w:r>
            <w:r w:rsidR="008A132E">
              <w:rPr>
                <w:rFonts w:ascii="Times New Roman" w:eastAsia="Times New Roman" w:hAnsi="Times New Roman" w:cs="Times New Roman"/>
                <w:sz w:val="32"/>
                <w:szCs w:val="32"/>
              </w:rPr>
              <w:t>list QMP 6.3 as “Management of change” Actual title for QMP 6.3 is “Planning of Changes”</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5C94A81" w14:textId="11F8CDCE" w:rsidR="008A132E" w:rsidRPr="006229EB" w:rsidRDefault="008A132E" w:rsidP="00917F18">
            <w:pPr>
              <w:spacing w:after="0" w:line="240" w:lineRule="auto"/>
              <w:jc w:val="center"/>
              <w:rPr>
                <w:rFonts w:ascii="Times New Roman" w:eastAsia="Times New Roman" w:hAnsi="Times New Roman" w:cs="Times New Roman"/>
                <w:sz w:val="24"/>
                <w:szCs w:val="24"/>
              </w:rPr>
            </w:pPr>
          </w:p>
        </w:tc>
        <w:tc>
          <w:tcPr>
            <w:tcW w:w="0" w:type="auto"/>
            <w:vAlign w:val="center"/>
            <w:hideMark/>
          </w:tcPr>
          <w:p w14:paraId="063BFE46" w14:textId="4C0DB9F6" w:rsidR="008A132E" w:rsidRPr="008A132E" w:rsidRDefault="008A132E" w:rsidP="00917F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0"/>
                <w:szCs w:val="20"/>
              </w:rPr>
              <w:t>X</w:t>
            </w:r>
          </w:p>
        </w:tc>
        <w:tc>
          <w:tcPr>
            <w:tcW w:w="0" w:type="auto"/>
            <w:vAlign w:val="center"/>
            <w:hideMark/>
          </w:tcPr>
          <w:p w14:paraId="46967AE0" w14:textId="77777777" w:rsidR="008A132E" w:rsidRPr="006229EB" w:rsidRDefault="008A132E" w:rsidP="00917F18">
            <w:pPr>
              <w:spacing w:after="0" w:line="240" w:lineRule="auto"/>
              <w:jc w:val="center"/>
              <w:rPr>
                <w:rFonts w:ascii="Times New Roman" w:eastAsia="Times New Roman" w:hAnsi="Times New Roman" w:cs="Times New Roman"/>
                <w:sz w:val="20"/>
                <w:szCs w:val="20"/>
              </w:rPr>
            </w:pPr>
          </w:p>
        </w:tc>
      </w:tr>
    </w:tbl>
    <w:p w14:paraId="69873F84" w14:textId="77777777" w:rsidR="00B80DAB" w:rsidRDefault="00B80DAB" w:rsidP="006229EB">
      <w:pPr>
        <w:jc w:val="center"/>
      </w:pPr>
    </w:p>
    <w:sectPr w:rsidR="00B80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font>
  <w:font w:name="ArialUnicodeM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190"/>
    <w:multiLevelType w:val="hybridMultilevel"/>
    <w:tmpl w:val="DB167C4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37AD6"/>
    <w:multiLevelType w:val="hybridMultilevel"/>
    <w:tmpl w:val="CC964CE4"/>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937852">
    <w:abstractNumId w:val="1"/>
  </w:num>
  <w:num w:numId="2" w16cid:durableId="101431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EB"/>
    <w:rsid w:val="000128A4"/>
    <w:rsid w:val="000429A1"/>
    <w:rsid w:val="001053FE"/>
    <w:rsid w:val="00105C53"/>
    <w:rsid w:val="00137213"/>
    <w:rsid w:val="00150DEB"/>
    <w:rsid w:val="00250275"/>
    <w:rsid w:val="002F2A45"/>
    <w:rsid w:val="0030402C"/>
    <w:rsid w:val="00310AF9"/>
    <w:rsid w:val="00352DB0"/>
    <w:rsid w:val="004C39EA"/>
    <w:rsid w:val="004D5F5C"/>
    <w:rsid w:val="00593E06"/>
    <w:rsid w:val="006229EB"/>
    <w:rsid w:val="006712B9"/>
    <w:rsid w:val="0068621C"/>
    <w:rsid w:val="006C0F71"/>
    <w:rsid w:val="006F5582"/>
    <w:rsid w:val="00715908"/>
    <w:rsid w:val="00731F11"/>
    <w:rsid w:val="0083799D"/>
    <w:rsid w:val="008A132E"/>
    <w:rsid w:val="008A29F0"/>
    <w:rsid w:val="009310E6"/>
    <w:rsid w:val="00964F7E"/>
    <w:rsid w:val="009C2A26"/>
    <w:rsid w:val="00A422C0"/>
    <w:rsid w:val="00B72BA8"/>
    <w:rsid w:val="00B80DAB"/>
    <w:rsid w:val="00BE0CAF"/>
    <w:rsid w:val="00C02B8B"/>
    <w:rsid w:val="00C6751D"/>
    <w:rsid w:val="00C8519A"/>
    <w:rsid w:val="00D13938"/>
    <w:rsid w:val="00DA152B"/>
    <w:rsid w:val="00E2663C"/>
    <w:rsid w:val="00E47566"/>
    <w:rsid w:val="00E64309"/>
    <w:rsid w:val="00F26C2B"/>
    <w:rsid w:val="00F5117A"/>
    <w:rsid w:val="00F53675"/>
    <w:rsid w:val="00F92100"/>
    <w:rsid w:val="00FC565B"/>
    <w:rsid w:val="00FD363D"/>
    <w:rsid w:val="00FE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026"/>
  <w15:chartTrackingRefBased/>
  <w15:docId w15:val="{A6A3EF05-87DC-4728-90F1-6839D03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6421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Macias</dc:creator>
  <cp:keywords/>
  <dc:description/>
  <cp:lastModifiedBy>Patrick Macias</cp:lastModifiedBy>
  <cp:revision>2</cp:revision>
  <cp:lastPrinted>2023-11-07T19:56:00Z</cp:lastPrinted>
  <dcterms:created xsi:type="dcterms:W3CDTF">2023-11-10T19:28:00Z</dcterms:created>
  <dcterms:modified xsi:type="dcterms:W3CDTF">2023-11-10T19:28:00Z</dcterms:modified>
</cp:coreProperties>
</file>